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02A" w:rsidRPr="00FF08A4" w:rsidRDefault="0028202A" w:rsidP="0028202A">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r w:rsidRPr="00FF08A4">
        <w:rPr>
          <w:rFonts w:ascii="Times New Roman" w:eastAsia="Times New Roman" w:hAnsi="Times New Roman" w:cs="Times New Roman"/>
          <w:b/>
          <w:bCs/>
          <w:kern w:val="36"/>
          <w:sz w:val="32"/>
          <w:szCs w:val="32"/>
          <w:lang w:eastAsia="ru-RU"/>
        </w:rPr>
        <w:t>Типовое положение об общеобразовательном учреждении</w:t>
      </w:r>
    </w:p>
    <w:p w:rsidR="0028202A" w:rsidRPr="0028202A" w:rsidRDefault="0028202A" w:rsidP="0028202A">
      <w:pPr>
        <w:spacing w:after="0" w:line="240" w:lineRule="auto"/>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Утверждено Постановлением Правительства Российской Федерации от 19 марта 2001 г. N 196 </w:t>
      </w:r>
    </w:p>
    <w:p w:rsidR="0028202A" w:rsidRPr="0028202A" w:rsidRDefault="0028202A" w:rsidP="0028202A">
      <w:pPr>
        <w:spacing w:after="240" w:line="240" w:lineRule="auto"/>
        <w:rPr>
          <w:rFonts w:ascii="Verdana" w:eastAsia="Times New Roman" w:hAnsi="Verdana" w:cs="Times New Roman"/>
          <w:color w:val="000080"/>
          <w:sz w:val="17"/>
          <w:szCs w:val="17"/>
          <w:lang w:eastAsia="ru-RU"/>
        </w:rPr>
      </w:pPr>
    </w:p>
    <w:p w:rsidR="0028202A" w:rsidRPr="0028202A" w:rsidRDefault="0028202A" w:rsidP="0028202A">
      <w:pPr>
        <w:spacing w:before="100" w:beforeAutospacing="1" w:after="100" w:afterAutospacing="1" w:line="240" w:lineRule="auto"/>
        <w:jc w:val="center"/>
        <w:rPr>
          <w:rFonts w:ascii="Verdana" w:eastAsia="Times New Roman" w:hAnsi="Verdana" w:cs="Times New Roman"/>
          <w:color w:val="000080"/>
          <w:sz w:val="17"/>
          <w:szCs w:val="17"/>
          <w:lang w:eastAsia="ru-RU"/>
        </w:rPr>
      </w:pPr>
      <w:r w:rsidRPr="0028202A">
        <w:rPr>
          <w:rFonts w:ascii="Verdana" w:eastAsia="Times New Roman" w:hAnsi="Verdana" w:cs="Times New Roman"/>
          <w:i/>
          <w:iCs/>
          <w:color w:val="000080"/>
          <w:sz w:val="17"/>
          <w:szCs w:val="17"/>
          <w:lang w:eastAsia="ru-RU"/>
        </w:rPr>
        <w:t>ТИПОВОЕ ПОЛОЖЕНИЕ</w:t>
      </w:r>
    </w:p>
    <w:p w:rsidR="0028202A" w:rsidRPr="0028202A" w:rsidRDefault="0028202A" w:rsidP="0028202A">
      <w:pPr>
        <w:spacing w:before="100" w:beforeAutospacing="1" w:after="100" w:afterAutospacing="1" w:line="240" w:lineRule="auto"/>
        <w:jc w:val="center"/>
        <w:rPr>
          <w:rFonts w:ascii="Verdana" w:eastAsia="Times New Roman" w:hAnsi="Verdana" w:cs="Times New Roman"/>
          <w:color w:val="000080"/>
          <w:sz w:val="17"/>
          <w:szCs w:val="17"/>
          <w:lang w:eastAsia="ru-RU"/>
        </w:rPr>
      </w:pPr>
      <w:r w:rsidRPr="0028202A">
        <w:rPr>
          <w:rFonts w:ascii="Verdana" w:eastAsia="Times New Roman" w:hAnsi="Verdana" w:cs="Times New Roman"/>
          <w:i/>
          <w:iCs/>
          <w:color w:val="000080"/>
          <w:sz w:val="17"/>
          <w:szCs w:val="17"/>
          <w:lang w:eastAsia="ru-RU"/>
        </w:rPr>
        <w:t>ОБ ОБЩЕОБРАЗОВАТЕЛЬНОМ УЧРЕЖДЕНИИ</w:t>
      </w:r>
    </w:p>
    <w:p w:rsidR="0028202A" w:rsidRPr="0028202A" w:rsidRDefault="0028202A" w:rsidP="0028202A">
      <w:pPr>
        <w:spacing w:before="100" w:beforeAutospacing="1" w:after="100" w:afterAutospacing="1" w:line="240" w:lineRule="auto"/>
        <w:jc w:val="center"/>
        <w:rPr>
          <w:rFonts w:ascii="Verdana" w:eastAsia="Times New Roman" w:hAnsi="Verdana" w:cs="Times New Roman"/>
          <w:color w:val="000080"/>
          <w:sz w:val="17"/>
          <w:szCs w:val="17"/>
          <w:lang w:eastAsia="ru-RU"/>
        </w:rPr>
      </w:pPr>
      <w:r w:rsidRPr="0028202A">
        <w:rPr>
          <w:rFonts w:ascii="Verdana" w:eastAsia="Times New Roman" w:hAnsi="Verdana" w:cs="Times New Roman"/>
          <w:i/>
          <w:iCs/>
          <w:color w:val="000080"/>
          <w:sz w:val="17"/>
          <w:szCs w:val="17"/>
          <w:lang w:eastAsia="ru-RU"/>
        </w:rPr>
        <w:t>I. Общие положения</w:t>
      </w:r>
    </w:p>
    <w:p w:rsidR="0028202A" w:rsidRPr="0028202A" w:rsidRDefault="0028202A" w:rsidP="0028202A">
      <w:pPr>
        <w:spacing w:after="240" w:line="240" w:lineRule="auto"/>
        <w:rPr>
          <w:rFonts w:ascii="Verdana" w:eastAsia="Times New Roman" w:hAnsi="Verdana" w:cs="Times New Roman"/>
          <w:color w:val="000080"/>
          <w:sz w:val="17"/>
          <w:szCs w:val="17"/>
          <w:lang w:eastAsia="ru-RU"/>
        </w:rPr>
      </w:pP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1. Настоящее Типовое положение регулирует деятельность следующих общеобразовательных учреждений:</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а) начальная общеобразовательная школа (реализует общеобразовательную программу начального общего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б) основная общеобразовательная школа (реализует общеобразовательные программы начального общего и основного общего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в) средняя общеобразовательная школа (реализует общеобразовательные программы начального общего, основного общего и среднего (полного) общего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г) средняя общеобразовательная школа с углубленным изучением отдельных предметов (реализует общеобразовательные программы начального общего, основного общего и среднего (полного) общего образования, обеспечивающие дополнительную (углубленную) подготовку обучающихся по одному или нескольким предметам);</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proofErr w:type="spellStart"/>
      <w:r w:rsidRPr="0028202A">
        <w:rPr>
          <w:rFonts w:ascii="Verdana" w:eastAsia="Times New Roman" w:hAnsi="Verdana" w:cs="Times New Roman"/>
          <w:color w:val="000080"/>
          <w:sz w:val="17"/>
          <w:szCs w:val="17"/>
          <w:lang w:eastAsia="ru-RU"/>
        </w:rPr>
        <w:t>д</w:t>
      </w:r>
      <w:proofErr w:type="spellEnd"/>
      <w:r w:rsidRPr="0028202A">
        <w:rPr>
          <w:rFonts w:ascii="Verdana" w:eastAsia="Times New Roman" w:hAnsi="Verdana" w:cs="Times New Roman"/>
          <w:color w:val="000080"/>
          <w:sz w:val="17"/>
          <w:szCs w:val="17"/>
          <w:lang w:eastAsia="ru-RU"/>
        </w:rPr>
        <w:t xml:space="preserve">) гимназия (реализует общеобразовательные программы основного общего и среднего (полного) общего образования, обеспечивающие дополнительную (углубленную) подготовку </w:t>
      </w:r>
      <w:proofErr w:type="gramStart"/>
      <w:r w:rsidRPr="0028202A">
        <w:rPr>
          <w:rFonts w:ascii="Verdana" w:eastAsia="Times New Roman" w:hAnsi="Verdana" w:cs="Times New Roman"/>
          <w:color w:val="000080"/>
          <w:sz w:val="17"/>
          <w:szCs w:val="17"/>
          <w:lang w:eastAsia="ru-RU"/>
        </w:rPr>
        <w:t>обучающихся</w:t>
      </w:r>
      <w:proofErr w:type="gramEnd"/>
      <w:r w:rsidRPr="0028202A">
        <w:rPr>
          <w:rFonts w:ascii="Verdana" w:eastAsia="Times New Roman" w:hAnsi="Verdana" w:cs="Times New Roman"/>
          <w:color w:val="000080"/>
          <w:sz w:val="17"/>
          <w:szCs w:val="17"/>
          <w:lang w:eastAsia="ru-RU"/>
        </w:rPr>
        <w:t xml:space="preserve"> по предметам гуманитарного профиля, и может реализовывать общеобразовательную программу начального общего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е) лицей (реализует общеобразовательные программы основного общего и среднего (полного) общего образования, обеспечивающие дополнительную (углубленную) подготовку </w:t>
      </w:r>
      <w:proofErr w:type="gramStart"/>
      <w:r w:rsidRPr="0028202A">
        <w:rPr>
          <w:rFonts w:ascii="Verdana" w:eastAsia="Times New Roman" w:hAnsi="Verdana" w:cs="Times New Roman"/>
          <w:color w:val="000080"/>
          <w:sz w:val="17"/>
          <w:szCs w:val="17"/>
          <w:lang w:eastAsia="ru-RU"/>
        </w:rPr>
        <w:t>обучающихся</w:t>
      </w:r>
      <w:proofErr w:type="gramEnd"/>
      <w:r w:rsidRPr="0028202A">
        <w:rPr>
          <w:rFonts w:ascii="Verdana" w:eastAsia="Times New Roman" w:hAnsi="Verdana" w:cs="Times New Roman"/>
          <w:color w:val="000080"/>
          <w:sz w:val="17"/>
          <w:szCs w:val="17"/>
          <w:lang w:eastAsia="ru-RU"/>
        </w:rPr>
        <w:t xml:space="preserve"> по предметам технического или </w:t>
      </w:r>
      <w:proofErr w:type="spellStart"/>
      <w:r w:rsidRPr="0028202A">
        <w:rPr>
          <w:rFonts w:ascii="Verdana" w:eastAsia="Times New Roman" w:hAnsi="Verdana" w:cs="Times New Roman"/>
          <w:color w:val="000080"/>
          <w:sz w:val="17"/>
          <w:szCs w:val="17"/>
          <w:lang w:eastAsia="ru-RU"/>
        </w:rPr>
        <w:t>естественно-научного</w:t>
      </w:r>
      <w:proofErr w:type="spellEnd"/>
      <w:r w:rsidRPr="0028202A">
        <w:rPr>
          <w:rFonts w:ascii="Verdana" w:eastAsia="Times New Roman" w:hAnsi="Verdana" w:cs="Times New Roman"/>
          <w:color w:val="000080"/>
          <w:sz w:val="17"/>
          <w:szCs w:val="17"/>
          <w:lang w:eastAsia="ru-RU"/>
        </w:rPr>
        <w:t xml:space="preserve"> профиля, и может реализовывать общеобразовательную программу начального общего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2. Общеобразовательное учреждение может реализовывать дополнительные образовательные программы, а также общеобразовательную программу дошкольного образования при наличии соответствующих лицензий.</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Общеобразовательное учреждение, реализующее общеобразовательную программу дошкольного образования, дополнительные образовательные программы, руководствуется в своей деятельности также Типовым положением о дошкольном образовательном учреждении и Типовым положением об образовательном учреждении дополнительного образования детей.</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На основе настоящего Типового положения общеобразовательное учреждение разрабатывает свой устав. Устав общеобразовательного учреждения утверждается учредителем. Для негосударственных общеобразовательных учреждений настоящее Типовое положение выполняет функцию </w:t>
      </w:r>
      <w:proofErr w:type="gramStart"/>
      <w:r w:rsidRPr="0028202A">
        <w:rPr>
          <w:rFonts w:ascii="Verdana" w:eastAsia="Times New Roman" w:hAnsi="Verdana" w:cs="Times New Roman"/>
          <w:color w:val="000080"/>
          <w:sz w:val="17"/>
          <w:szCs w:val="17"/>
          <w:lang w:eastAsia="ru-RU"/>
        </w:rPr>
        <w:t>примерного</w:t>
      </w:r>
      <w:proofErr w:type="gramEnd"/>
      <w:r w:rsidRPr="0028202A">
        <w:rPr>
          <w:rFonts w:ascii="Verdana" w:eastAsia="Times New Roman" w:hAnsi="Verdana" w:cs="Times New Roman"/>
          <w:color w:val="000080"/>
          <w:sz w:val="17"/>
          <w:szCs w:val="17"/>
          <w:lang w:eastAsia="ru-RU"/>
        </w:rPr>
        <w:t>.</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3. Общеобразовательное 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4. Деятельность общеобразовательного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5. Общеобразовательное учреждение руководствуется в своей деятельности федеральными законами, указами и распоряжениями Президента Российской Федерации, постановлениями и распоряжениями </w:t>
      </w:r>
      <w:r w:rsidRPr="0028202A">
        <w:rPr>
          <w:rFonts w:ascii="Verdana" w:eastAsia="Times New Roman" w:hAnsi="Verdana" w:cs="Times New Roman"/>
          <w:color w:val="000080"/>
          <w:sz w:val="17"/>
          <w:szCs w:val="17"/>
          <w:lang w:eastAsia="ru-RU"/>
        </w:rPr>
        <w:lastRenderedPageBreak/>
        <w:t>Правительства Российской Федерации, решениями соответствующего органа управления образованием, настоящим Типовым положением, уставом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6. </w:t>
      </w:r>
      <w:proofErr w:type="gramStart"/>
      <w:r w:rsidRPr="0028202A">
        <w:rPr>
          <w:rFonts w:ascii="Verdana" w:eastAsia="Times New Roman" w:hAnsi="Verdana" w:cs="Times New Roman"/>
          <w:color w:val="000080"/>
          <w:sz w:val="17"/>
          <w:szCs w:val="17"/>
          <w:lang w:eastAsia="ru-RU"/>
        </w:rPr>
        <w:t>Основными целями общеобразовательного учреждения являются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roofErr w:type="gramEnd"/>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7. 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8. В общеобразовательном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9. По инициативе детей в общеобразовательном учреждении могут создаваться детские общественные объединения.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10. </w:t>
      </w:r>
      <w:proofErr w:type="gramStart"/>
      <w:r w:rsidRPr="0028202A">
        <w:rPr>
          <w:rFonts w:ascii="Verdana" w:eastAsia="Times New Roman" w:hAnsi="Verdana" w:cs="Times New Roman"/>
          <w:color w:val="000080"/>
          <w:sz w:val="17"/>
          <w:szCs w:val="17"/>
          <w:lang w:eastAsia="ru-RU"/>
        </w:rPr>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11. С учетом потребностей и возможностей личности общеобразовательные программы в общеобразовательном учреждении осваиваются </w:t>
      </w:r>
      <w:proofErr w:type="gramStart"/>
      <w:r w:rsidRPr="0028202A">
        <w:rPr>
          <w:rFonts w:ascii="Verdana" w:eastAsia="Times New Roman" w:hAnsi="Verdana" w:cs="Times New Roman"/>
          <w:color w:val="000080"/>
          <w:sz w:val="17"/>
          <w:szCs w:val="17"/>
          <w:lang w:eastAsia="ru-RU"/>
        </w:rPr>
        <w:t>в</w:t>
      </w:r>
      <w:proofErr w:type="gramEnd"/>
      <w:r w:rsidRPr="0028202A">
        <w:rPr>
          <w:rFonts w:ascii="Verdana" w:eastAsia="Times New Roman" w:hAnsi="Verdana" w:cs="Times New Roman"/>
          <w:color w:val="000080"/>
          <w:sz w:val="17"/>
          <w:szCs w:val="17"/>
          <w:lang w:eastAsia="ru-RU"/>
        </w:rPr>
        <w:t xml:space="preserve"> </w:t>
      </w:r>
      <w:proofErr w:type="gramStart"/>
      <w:r w:rsidRPr="0028202A">
        <w:rPr>
          <w:rFonts w:ascii="Verdana" w:eastAsia="Times New Roman" w:hAnsi="Verdana" w:cs="Times New Roman"/>
          <w:color w:val="000080"/>
          <w:sz w:val="17"/>
          <w:szCs w:val="17"/>
          <w:lang w:eastAsia="ru-RU"/>
        </w:rPr>
        <w:t>очной</w:t>
      </w:r>
      <w:proofErr w:type="gramEnd"/>
      <w:r w:rsidRPr="0028202A">
        <w:rPr>
          <w:rFonts w:ascii="Verdana" w:eastAsia="Times New Roman" w:hAnsi="Verdana" w:cs="Times New Roman"/>
          <w:color w:val="000080"/>
          <w:sz w:val="17"/>
          <w:szCs w:val="17"/>
          <w:lang w:eastAsia="ru-RU"/>
        </w:rPr>
        <w:t xml:space="preserve">, </w:t>
      </w:r>
      <w:proofErr w:type="spellStart"/>
      <w:r w:rsidRPr="0028202A">
        <w:rPr>
          <w:rFonts w:ascii="Verdana" w:eastAsia="Times New Roman" w:hAnsi="Verdana" w:cs="Times New Roman"/>
          <w:color w:val="000080"/>
          <w:sz w:val="17"/>
          <w:szCs w:val="17"/>
          <w:lang w:eastAsia="ru-RU"/>
        </w:rPr>
        <w:t>очно-заочной</w:t>
      </w:r>
      <w:proofErr w:type="spellEnd"/>
      <w:r w:rsidRPr="0028202A">
        <w:rPr>
          <w:rFonts w:ascii="Verdana" w:eastAsia="Times New Roman" w:hAnsi="Verdana" w:cs="Times New Roman"/>
          <w:color w:val="000080"/>
          <w:sz w:val="17"/>
          <w:szCs w:val="17"/>
          <w:lang w:eastAsia="ru-RU"/>
        </w:rPr>
        <w:t xml:space="preserve"> (вечерней), заочной формах и в форме экстерната.</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Допускается сочетание указанных форм освоения общеобразовательных программ.</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12. Для всех форм получения образования в рамках конкретной основной общеобразовательной программы действует единый государственный образовательный стандарт.</w:t>
      </w:r>
    </w:p>
    <w:p w:rsidR="0028202A" w:rsidRPr="0028202A" w:rsidRDefault="0028202A" w:rsidP="0028202A">
      <w:pPr>
        <w:spacing w:after="240" w:line="240" w:lineRule="auto"/>
        <w:rPr>
          <w:rFonts w:ascii="Verdana" w:eastAsia="Times New Roman" w:hAnsi="Verdana" w:cs="Times New Roman"/>
          <w:color w:val="000080"/>
          <w:sz w:val="17"/>
          <w:szCs w:val="17"/>
          <w:lang w:eastAsia="ru-RU"/>
        </w:rPr>
      </w:pPr>
    </w:p>
    <w:p w:rsidR="0028202A" w:rsidRPr="0028202A" w:rsidRDefault="0028202A" w:rsidP="0028202A">
      <w:pPr>
        <w:spacing w:before="100" w:beforeAutospacing="1" w:after="100" w:afterAutospacing="1" w:line="240" w:lineRule="auto"/>
        <w:jc w:val="center"/>
        <w:rPr>
          <w:rFonts w:ascii="Verdana" w:eastAsia="Times New Roman" w:hAnsi="Verdana" w:cs="Times New Roman"/>
          <w:color w:val="000080"/>
          <w:sz w:val="17"/>
          <w:szCs w:val="17"/>
          <w:lang w:eastAsia="ru-RU"/>
        </w:rPr>
      </w:pPr>
      <w:r w:rsidRPr="0028202A">
        <w:rPr>
          <w:rFonts w:ascii="Verdana" w:eastAsia="Times New Roman" w:hAnsi="Verdana" w:cs="Times New Roman"/>
          <w:i/>
          <w:iCs/>
          <w:color w:val="000080"/>
          <w:sz w:val="17"/>
          <w:szCs w:val="17"/>
          <w:lang w:eastAsia="ru-RU"/>
        </w:rPr>
        <w:t>II. Организация деятельности</w:t>
      </w:r>
    </w:p>
    <w:p w:rsidR="0028202A" w:rsidRPr="0028202A" w:rsidRDefault="0028202A" w:rsidP="0028202A">
      <w:pPr>
        <w:spacing w:before="100" w:beforeAutospacing="1" w:after="100" w:afterAutospacing="1" w:line="240" w:lineRule="auto"/>
        <w:jc w:val="center"/>
        <w:rPr>
          <w:rFonts w:ascii="Verdana" w:eastAsia="Times New Roman" w:hAnsi="Verdana" w:cs="Times New Roman"/>
          <w:color w:val="000080"/>
          <w:sz w:val="17"/>
          <w:szCs w:val="17"/>
          <w:lang w:eastAsia="ru-RU"/>
        </w:rPr>
      </w:pPr>
      <w:r w:rsidRPr="0028202A">
        <w:rPr>
          <w:rFonts w:ascii="Verdana" w:eastAsia="Times New Roman" w:hAnsi="Verdana" w:cs="Times New Roman"/>
          <w:i/>
          <w:iCs/>
          <w:color w:val="000080"/>
          <w:sz w:val="17"/>
          <w:szCs w:val="17"/>
          <w:lang w:eastAsia="ru-RU"/>
        </w:rPr>
        <w:t>общеобразовательного учреждения</w:t>
      </w:r>
    </w:p>
    <w:p w:rsidR="0028202A" w:rsidRPr="0028202A" w:rsidRDefault="0028202A" w:rsidP="0028202A">
      <w:pPr>
        <w:spacing w:after="240" w:line="240" w:lineRule="auto"/>
        <w:rPr>
          <w:rFonts w:ascii="Verdana" w:eastAsia="Times New Roman" w:hAnsi="Verdana" w:cs="Times New Roman"/>
          <w:color w:val="000080"/>
          <w:sz w:val="17"/>
          <w:szCs w:val="17"/>
          <w:lang w:eastAsia="ru-RU"/>
        </w:rPr>
      </w:pP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13. Общеобразовательное учреждение создается учредителем по собственной инициативе и регистрируется уполномоченным органом в заявительном порядке в соответствии с законодательством Российской Федерации.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Общеобразовательное учреждение является юридическим лицом (некоммерческой организацией).</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14. Учредителем государственного общеобразовательного учреждения является федеральный орган государственной власти или орган государственной власти субъекта Российской Федерации.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Учредителем муниципального общеобразовательного учреждения является орган местного самоуправления.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15. Передача государственного общеобразовательного учреждения, учредителем которого является федеральный орган государственной власти, в ведение субъекта Российской Федерации, а государственного общеобразовательного учреждения, учредителем которого является орган государственной власти субъекта Российской Федерации, в ведение органа местного самоуправления осуществляется в порядке, установленном законодательством Российской Федерации.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lastRenderedPageBreak/>
        <w:t>16. Отношения между учредителем и общеобразовательным учреждением, не урегулированные уставом общеобразовательного учреждения, определяются договором, заключаемым учредителем и общеобразовательным учреждением.</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17. Право на образовательную деятельность и льготы, предоставляемые законодательством Российской Федерации, возникают у общеобразовательного учреждения со дня выдачи ему лицензии (разрешения).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18. Общеобразовательное учреждение проходит аттестацию и государственную аккредитацию в порядке, установленном Законом Российской Федерации "Об образовании".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19. Общеобразовательное 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20. Ликвидация общеобразовательного учреждения осуществляется в порядке, установленном законодательством Российской Федерации.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21. Общеобразовательное учреждение может иметь филиалы, которые проходят регистрацию по фактическому адресу. Лицензирование, аттестация и государственная аккредитация этих филиалов осуществляются в порядке, установленном для 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Создаваемые общеобразовательным учреждением филиалы не являются юридическими лицами. В соответствии с законодательством Российской Федерации они наделяются имуществом создавшего их общеобразовательного учреждения и действуют на основании утвержденного им положения.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Руководители филиалов назначаются общеобразовательным учреждением, создавшим их, и действуют на основании доверенности.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22. Общеобразовательное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23. Медицинское обслуживание обучающихся в общеобразовательном учреждении обеспечивается медицинским персоналом, который закреплен органом здравоохранения за этим общеобразовательным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Общеобразовательное учреждение обязано предоставить соответствующее помещение для работы медицинских работников.</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24. Организация питания в общеобразовательном учреждении возлагается по согласованию с органами местного самоуправления на общеобразовательное учреждение и организации общественного питания. В общеобразовательном учреждении должно быть предусмотрено помещение для питания </w:t>
      </w:r>
      <w:proofErr w:type="gramStart"/>
      <w:r w:rsidRPr="0028202A">
        <w:rPr>
          <w:rFonts w:ascii="Verdana" w:eastAsia="Times New Roman" w:hAnsi="Verdana" w:cs="Times New Roman"/>
          <w:color w:val="000080"/>
          <w:sz w:val="17"/>
          <w:szCs w:val="17"/>
          <w:lang w:eastAsia="ru-RU"/>
        </w:rPr>
        <w:t>обучающихся</w:t>
      </w:r>
      <w:proofErr w:type="gramEnd"/>
      <w:r w:rsidRPr="0028202A">
        <w:rPr>
          <w:rFonts w:ascii="Verdana" w:eastAsia="Times New Roman" w:hAnsi="Verdana" w:cs="Times New Roman"/>
          <w:color w:val="000080"/>
          <w:sz w:val="17"/>
          <w:szCs w:val="17"/>
          <w:lang w:eastAsia="ru-RU"/>
        </w:rPr>
        <w:t>, а также для хранения и приготовления пищи.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25. Количество классов в общеобразовательном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26. Наполняемость классов и групп продленного дня общеобразовательного учреждения устанавливается в количестве 25 обучающихся.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При наличии необходимых условий и средств возможно комплектование классов и групп продленного дня с меньшей наполняемостью, которая определяется уставом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27. Количество и наполняемость классов общеобразовательного учреждения (включая малокомплектное), расположенного в сельской местности, определяются исходя из потребностей населения.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28. Общеобразовательное учреждение вправе открывать группы продленного дня по запросам родителей (законных представителей).</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lastRenderedPageBreak/>
        <w:t>29. В общеобразовательном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30. Органы управления образованием по согласованию с учредителем могут открывать в общеобразовательном учреждении специальные (коррекционные) классы для </w:t>
      </w:r>
      <w:proofErr w:type="gramStart"/>
      <w:r w:rsidRPr="0028202A">
        <w:rPr>
          <w:rFonts w:ascii="Verdana" w:eastAsia="Times New Roman" w:hAnsi="Verdana" w:cs="Times New Roman"/>
          <w:color w:val="000080"/>
          <w:sz w:val="17"/>
          <w:szCs w:val="17"/>
          <w:lang w:eastAsia="ru-RU"/>
        </w:rPr>
        <w:t>обучающихся</w:t>
      </w:r>
      <w:proofErr w:type="gramEnd"/>
      <w:r w:rsidRPr="0028202A">
        <w:rPr>
          <w:rFonts w:ascii="Verdana" w:eastAsia="Times New Roman" w:hAnsi="Verdana" w:cs="Times New Roman"/>
          <w:color w:val="000080"/>
          <w:sz w:val="17"/>
          <w:szCs w:val="17"/>
          <w:lang w:eastAsia="ru-RU"/>
        </w:rPr>
        <w:t xml:space="preserve"> с ограниченными возможностями здоровья.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Перевод (направление) обучающихся в специальные (коррекционные) классы осуществляется органами управления образованием только с согласия родителей (законных представителей) обучающихся по заключению </w:t>
      </w:r>
      <w:proofErr w:type="spellStart"/>
      <w:r w:rsidRPr="0028202A">
        <w:rPr>
          <w:rFonts w:ascii="Verdana" w:eastAsia="Times New Roman" w:hAnsi="Verdana" w:cs="Times New Roman"/>
          <w:color w:val="000080"/>
          <w:sz w:val="17"/>
          <w:szCs w:val="17"/>
          <w:lang w:eastAsia="ru-RU"/>
        </w:rPr>
        <w:t>психолого-медико-педагогической</w:t>
      </w:r>
      <w:proofErr w:type="spellEnd"/>
      <w:r w:rsidRPr="0028202A">
        <w:rPr>
          <w:rFonts w:ascii="Verdana" w:eastAsia="Times New Roman" w:hAnsi="Verdana" w:cs="Times New Roman"/>
          <w:color w:val="000080"/>
          <w:sz w:val="17"/>
          <w:szCs w:val="17"/>
          <w:lang w:eastAsia="ru-RU"/>
        </w:rPr>
        <w:t xml:space="preserve"> комиссии.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Общеобразовательное учреждение руководствуется при организации работы специальных (коррекционных) классов Типовым положением о специальном (коррекционном) образовательном учреждении для обучающихся, воспитанников с ограниченными возможностями здоровья.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31. </w:t>
      </w:r>
      <w:proofErr w:type="gramStart"/>
      <w:r w:rsidRPr="0028202A">
        <w:rPr>
          <w:rFonts w:ascii="Verdana" w:eastAsia="Times New Roman" w:hAnsi="Verdana" w:cs="Times New Roman"/>
          <w:color w:val="000080"/>
          <w:sz w:val="17"/>
          <w:szCs w:val="17"/>
          <w:lang w:eastAsia="ru-RU"/>
        </w:rPr>
        <w:t>При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учреждениях, если наполняемость класса составляет 25 человек и в сельских - не менее 20 человек.</w:t>
      </w:r>
      <w:proofErr w:type="gramEnd"/>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В общеобразовательных учреждениях с родным (нерусским) языком обучения также допускается деление класса на две группы.</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При наличии необходимых условий и средств возможно деление на группы 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w:t>
      </w:r>
    </w:p>
    <w:p w:rsidR="0028202A" w:rsidRPr="0028202A" w:rsidRDefault="0028202A" w:rsidP="0028202A">
      <w:pPr>
        <w:spacing w:after="240" w:line="240" w:lineRule="auto"/>
        <w:rPr>
          <w:rFonts w:ascii="Verdana" w:eastAsia="Times New Roman" w:hAnsi="Verdana" w:cs="Times New Roman"/>
          <w:color w:val="000080"/>
          <w:sz w:val="17"/>
          <w:szCs w:val="17"/>
          <w:lang w:eastAsia="ru-RU"/>
        </w:rPr>
      </w:pPr>
    </w:p>
    <w:p w:rsidR="0028202A" w:rsidRPr="0028202A" w:rsidRDefault="0028202A" w:rsidP="0028202A">
      <w:pPr>
        <w:spacing w:before="100" w:beforeAutospacing="1" w:after="100" w:afterAutospacing="1" w:line="240" w:lineRule="auto"/>
        <w:jc w:val="center"/>
        <w:rPr>
          <w:rFonts w:ascii="Verdana" w:eastAsia="Times New Roman" w:hAnsi="Verdana" w:cs="Times New Roman"/>
          <w:color w:val="000080"/>
          <w:sz w:val="17"/>
          <w:szCs w:val="17"/>
          <w:lang w:eastAsia="ru-RU"/>
        </w:rPr>
      </w:pPr>
      <w:r w:rsidRPr="0028202A">
        <w:rPr>
          <w:rFonts w:ascii="Verdana" w:eastAsia="Times New Roman" w:hAnsi="Verdana" w:cs="Times New Roman"/>
          <w:i/>
          <w:iCs/>
          <w:color w:val="000080"/>
          <w:sz w:val="17"/>
          <w:szCs w:val="17"/>
          <w:lang w:eastAsia="ru-RU"/>
        </w:rPr>
        <w:t>III. Образовательный процесс</w:t>
      </w:r>
    </w:p>
    <w:p w:rsidR="0028202A" w:rsidRPr="0028202A" w:rsidRDefault="0028202A" w:rsidP="0028202A">
      <w:pPr>
        <w:spacing w:after="240" w:line="240" w:lineRule="auto"/>
        <w:rPr>
          <w:rFonts w:ascii="Verdana" w:eastAsia="Times New Roman" w:hAnsi="Verdana" w:cs="Times New Roman"/>
          <w:color w:val="000080"/>
          <w:sz w:val="17"/>
          <w:szCs w:val="17"/>
          <w:lang w:eastAsia="ru-RU"/>
        </w:rPr>
      </w:pP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32. Общеобразовательное учреждение осуществляет образовательный процесс в соответствии с уровнями общеобразовательных программ трех ступеней общего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первая ступень - начальное общее образование (нормативный срок освоения 4 года);</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вторая ступень - основное общее образование (нормативный срок освоения 5 - 6 лет);</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третья ступень - среднее (полное) общее образование (нормативный срок освоения 2 года).</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33. Задачами начального общего образования являются воспитание и развитие </w:t>
      </w:r>
      <w:proofErr w:type="gramStart"/>
      <w:r w:rsidRPr="0028202A">
        <w:rPr>
          <w:rFonts w:ascii="Verdana" w:eastAsia="Times New Roman" w:hAnsi="Verdana" w:cs="Times New Roman"/>
          <w:color w:val="000080"/>
          <w:sz w:val="17"/>
          <w:szCs w:val="17"/>
          <w:lang w:eastAsia="ru-RU"/>
        </w:rPr>
        <w:t>обучающихся</w:t>
      </w:r>
      <w:proofErr w:type="gramEnd"/>
      <w:r w:rsidRPr="0028202A">
        <w:rPr>
          <w:rFonts w:ascii="Verdana" w:eastAsia="Times New Roman" w:hAnsi="Verdana" w:cs="Times New Roman"/>
          <w:color w:val="000080"/>
          <w:sz w:val="17"/>
          <w:szCs w:val="17"/>
          <w:lang w:eastAsia="ru-RU"/>
        </w:rP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Начальное общее образование является базой для получения основного общего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34.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35. 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lastRenderedPageBreak/>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w:t>
      </w:r>
      <w:proofErr w:type="gramStart"/>
      <w:r w:rsidRPr="0028202A">
        <w:rPr>
          <w:rFonts w:ascii="Verdana" w:eastAsia="Times New Roman" w:hAnsi="Verdana" w:cs="Times New Roman"/>
          <w:color w:val="000080"/>
          <w:sz w:val="17"/>
          <w:szCs w:val="17"/>
          <w:lang w:eastAsia="ru-RU"/>
        </w:rPr>
        <w:t>обучение по</w:t>
      </w:r>
      <w:proofErr w:type="gramEnd"/>
      <w:r w:rsidRPr="0028202A">
        <w:rPr>
          <w:rFonts w:ascii="Verdana" w:eastAsia="Times New Roman" w:hAnsi="Verdana" w:cs="Times New Roman"/>
          <w:color w:val="000080"/>
          <w:sz w:val="17"/>
          <w:szCs w:val="17"/>
          <w:lang w:eastAsia="ru-RU"/>
        </w:rPr>
        <w:t xml:space="preserve"> различным профилям и направлениям.</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36. Содержание общего образования в конкретном общеобразовательном учреждении определяется образовательными программами, разрабатываемыми и реализуемыми общеобразовательным учреждением самостоятельно на основе государственных образовательных стандартов и примерных образовательных учебных программ, курсов, дисциплин.</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37. Язык (языки), на котором ведется обучение и воспитание в общеобразовательном учреждении, определяется уставом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Общеобразовательное учреждение обеспечивает реализацию предоставленных государством гражданам прав на получение основного общего образования на родном языке, а также на выбор языка обучения.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Во всех имеющих государственную аккредитацию общеобразовательных учреждениях изучение русского языка как государственного языка Российской Федерации регламентируется государственными образовательными стандартами.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38. Общеобразовательное учреждение в соответствии со своим уставом может реализовывать дополнительные образовательные программы и оказывать дополнительные образовательные услуги (на договорной основе), не включенные в перечень основных общеобразовательных программ, определяющих его статус.</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Виды и формы дополнительных образовательных услуг, в том числе платных, определяются уставом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39. Общеобразовательное учреждение при наличии лицензии (разрешения) может по договорам с организациями проводить профессиональную подготовку </w:t>
      </w:r>
      <w:proofErr w:type="gramStart"/>
      <w:r w:rsidRPr="0028202A">
        <w:rPr>
          <w:rFonts w:ascii="Verdana" w:eastAsia="Times New Roman" w:hAnsi="Verdana" w:cs="Times New Roman"/>
          <w:color w:val="000080"/>
          <w:sz w:val="17"/>
          <w:szCs w:val="17"/>
          <w:lang w:eastAsia="ru-RU"/>
        </w:rPr>
        <w:t>обучающихся</w:t>
      </w:r>
      <w:proofErr w:type="gramEnd"/>
      <w:r w:rsidRPr="0028202A">
        <w:rPr>
          <w:rFonts w:ascii="Verdana" w:eastAsia="Times New Roman" w:hAnsi="Verdana" w:cs="Times New Roman"/>
          <w:color w:val="000080"/>
          <w:sz w:val="17"/>
          <w:szCs w:val="17"/>
          <w:lang w:eastAsia="ru-RU"/>
        </w:rPr>
        <w:t xml:space="preserve"> в качестве дополнительной образовательной услуги, в том числе за плату.</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Профессиональная подготовка в общеобразовательном учреждении проводится только с согласия обучающихся и их родителей (законных представителей).</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40. Общеобразовательное учреждение самостоятельно выбирает формы, средства и методы обучения и воспитания в соответствии с Законом Российской Федерации "Об образовании" и уставом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41. Образовательный процесс в общеобразовательном учреждении осуществляется на основе учебного плана, разрабатываемого общеобразовательным учреждением самостоятельно в соответствии с примерным учебным планом, и регламентируется расписанием занятий.</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Режим работы общеобразовательного учреждения по пятидневной или шестидневной неделе определяется общеобразовательным учреждением самостоятельно.</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Учебная нагрузка и режим занятий обучающихся определяются уставом общеобразовательного учреждения в соответствии с санитарно-гигиеническими требованиями.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В учебных планах общеобразовательного учреждения, имеющего государственную аккредитацию, количество часов, отведенных на преподавание отдельных дисциплин (циклов предметов), не должно быть меньше количества часов, определенных примерным учебным планом.</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42. Учебный год в общеобразовательном учреждении, как правило, начинается 1 сентября.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lastRenderedPageBreak/>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28202A">
        <w:rPr>
          <w:rFonts w:ascii="Verdana" w:eastAsia="Times New Roman" w:hAnsi="Verdana" w:cs="Times New Roman"/>
          <w:color w:val="000080"/>
          <w:sz w:val="17"/>
          <w:szCs w:val="17"/>
          <w:lang w:eastAsia="ru-RU"/>
        </w:rPr>
        <w:t>обучающихся</w:t>
      </w:r>
      <w:proofErr w:type="gramEnd"/>
      <w:r w:rsidRPr="0028202A">
        <w:rPr>
          <w:rFonts w:ascii="Verdana" w:eastAsia="Times New Roman" w:hAnsi="Verdana" w:cs="Times New Roman"/>
          <w:color w:val="000080"/>
          <w:sz w:val="17"/>
          <w:szCs w:val="17"/>
          <w:lang w:eastAsia="ru-RU"/>
        </w:rPr>
        <w:t xml:space="preserve"> в первом классе устанавливаются в течение года дополнительные недельные каникулы.</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Годовой календарный учебный график разрабатывается и утверждается общеобразовательным учреждением по согласованию с органами местного самоуправления.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43. Общеобразовательное учреждение самостоятельно в выборе системы оценок, формы, порядка и периодичности промежуточной </w:t>
      </w:r>
      <w:proofErr w:type="gramStart"/>
      <w:r w:rsidRPr="0028202A">
        <w:rPr>
          <w:rFonts w:ascii="Verdana" w:eastAsia="Times New Roman" w:hAnsi="Verdana" w:cs="Times New Roman"/>
          <w:color w:val="000080"/>
          <w:sz w:val="17"/>
          <w:szCs w:val="17"/>
          <w:lang w:eastAsia="ru-RU"/>
        </w:rPr>
        <w:t>аттестации</w:t>
      </w:r>
      <w:proofErr w:type="gramEnd"/>
      <w:r w:rsidRPr="0028202A">
        <w:rPr>
          <w:rFonts w:ascii="Verdana" w:eastAsia="Times New Roman" w:hAnsi="Verdana" w:cs="Times New Roman"/>
          <w:color w:val="000080"/>
          <w:sz w:val="17"/>
          <w:szCs w:val="17"/>
          <w:lang w:eastAsia="ru-RU"/>
        </w:rPr>
        <w:t xml:space="preserve"> обучающихся в соответствии со своим уставом и с Законом Российской Федерации "Об образовании".</w:t>
      </w:r>
    </w:p>
    <w:p w:rsidR="0028202A" w:rsidRPr="0028202A" w:rsidRDefault="0028202A" w:rsidP="0028202A">
      <w:pPr>
        <w:spacing w:after="240" w:line="240" w:lineRule="auto"/>
        <w:rPr>
          <w:rFonts w:ascii="Verdana" w:eastAsia="Times New Roman" w:hAnsi="Verdana" w:cs="Times New Roman"/>
          <w:color w:val="000080"/>
          <w:sz w:val="17"/>
          <w:szCs w:val="17"/>
          <w:lang w:eastAsia="ru-RU"/>
        </w:rPr>
      </w:pPr>
    </w:p>
    <w:p w:rsidR="0028202A" w:rsidRPr="0028202A" w:rsidRDefault="0028202A" w:rsidP="0028202A">
      <w:pPr>
        <w:spacing w:before="100" w:beforeAutospacing="1" w:after="100" w:afterAutospacing="1" w:line="240" w:lineRule="auto"/>
        <w:jc w:val="center"/>
        <w:rPr>
          <w:rFonts w:ascii="Verdana" w:eastAsia="Times New Roman" w:hAnsi="Verdana" w:cs="Times New Roman"/>
          <w:color w:val="000080"/>
          <w:sz w:val="17"/>
          <w:szCs w:val="17"/>
          <w:lang w:eastAsia="ru-RU"/>
        </w:rPr>
      </w:pPr>
      <w:r w:rsidRPr="0028202A">
        <w:rPr>
          <w:rFonts w:ascii="Verdana" w:eastAsia="Times New Roman" w:hAnsi="Verdana" w:cs="Times New Roman"/>
          <w:i/>
          <w:iCs/>
          <w:color w:val="000080"/>
          <w:sz w:val="17"/>
          <w:szCs w:val="17"/>
          <w:lang w:eastAsia="ru-RU"/>
        </w:rPr>
        <w:t>IV. Участники образовательного процесса</w:t>
      </w:r>
    </w:p>
    <w:p w:rsidR="0028202A" w:rsidRPr="0028202A" w:rsidRDefault="0028202A" w:rsidP="0028202A">
      <w:pPr>
        <w:spacing w:after="240" w:line="240" w:lineRule="auto"/>
        <w:rPr>
          <w:rFonts w:ascii="Verdana" w:eastAsia="Times New Roman" w:hAnsi="Verdana" w:cs="Times New Roman"/>
          <w:color w:val="000080"/>
          <w:sz w:val="17"/>
          <w:szCs w:val="17"/>
          <w:lang w:eastAsia="ru-RU"/>
        </w:rPr>
      </w:pP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44. Участниками образовательного процесса в общеобразовательном учреждении являются обучающиеся, педагогические работники общеобразовательного учреждения, родители (законные представители) </w:t>
      </w:r>
      <w:proofErr w:type="gramStart"/>
      <w:r w:rsidRPr="0028202A">
        <w:rPr>
          <w:rFonts w:ascii="Verdana" w:eastAsia="Times New Roman" w:hAnsi="Verdana" w:cs="Times New Roman"/>
          <w:color w:val="000080"/>
          <w:sz w:val="17"/>
          <w:szCs w:val="17"/>
          <w:lang w:eastAsia="ru-RU"/>
        </w:rPr>
        <w:t>обучающихся</w:t>
      </w:r>
      <w:proofErr w:type="gramEnd"/>
      <w:r w:rsidRPr="0028202A">
        <w:rPr>
          <w:rFonts w:ascii="Verdana" w:eastAsia="Times New Roman" w:hAnsi="Verdana" w:cs="Times New Roman"/>
          <w:color w:val="000080"/>
          <w:sz w:val="17"/>
          <w:szCs w:val="17"/>
          <w:lang w:eastAsia="ru-RU"/>
        </w:rPr>
        <w:t>.</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45. Правила приема граждан в общеобразовательное учреждение определяются его учредителем в соответствии с законодательством Российской Федерации и закрепляются в уставе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46. Правила приема в государственные и муниципальные общеобразовательные учреждения на ступени начального общего, основного общего и среднего (полного) общего образования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Не проживающим на данной территории может быть отказано в приеме только по причине отсутствия свободных мест в учреждении.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47. Общеобразовательное учреждение обязано ознакомить поступающего и (или) его родителей (законных представителей) с уставом общеобразовательного учреждения, лицензией на </w:t>
      </w:r>
      <w:proofErr w:type="gramStart"/>
      <w:r w:rsidRPr="0028202A">
        <w:rPr>
          <w:rFonts w:ascii="Verdana" w:eastAsia="Times New Roman" w:hAnsi="Verdana" w:cs="Times New Roman"/>
          <w:color w:val="000080"/>
          <w:sz w:val="17"/>
          <w:szCs w:val="17"/>
          <w:lang w:eastAsia="ru-RU"/>
        </w:rPr>
        <w:t>право ведения</w:t>
      </w:r>
      <w:proofErr w:type="gramEnd"/>
      <w:r w:rsidRPr="0028202A">
        <w:rPr>
          <w:rFonts w:ascii="Verdana" w:eastAsia="Times New Roman" w:hAnsi="Verdana" w:cs="Times New Roman"/>
          <w:color w:val="000080"/>
          <w:sz w:val="17"/>
          <w:szCs w:val="17"/>
          <w:lang w:eastAsia="ru-RU"/>
        </w:rPr>
        <w:t xml:space="preserve"> образовательной деятельности,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48. Права и обязанности обучающихся, их родителей (законных представителей) как участников образовательного процесса определяются уставом общеобразовательного учреждения и иными предусмотренными уставом локальными актами.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49. </w:t>
      </w:r>
      <w:proofErr w:type="gramStart"/>
      <w:r w:rsidRPr="0028202A">
        <w:rPr>
          <w:rFonts w:ascii="Verdana" w:eastAsia="Times New Roman" w:hAnsi="Verdana" w:cs="Times New Roman"/>
          <w:color w:val="000080"/>
          <w:sz w:val="17"/>
          <w:szCs w:val="17"/>
          <w:lang w:eastAsia="ru-RU"/>
        </w:rPr>
        <w:t>Обучающиеся</w:t>
      </w:r>
      <w:proofErr w:type="gramEnd"/>
      <w:r w:rsidRPr="0028202A">
        <w:rPr>
          <w:rFonts w:ascii="Verdana" w:eastAsia="Times New Roman" w:hAnsi="Verdana" w:cs="Times New Roman"/>
          <w:color w:val="000080"/>
          <w:sz w:val="17"/>
          <w:szCs w:val="17"/>
          <w:lang w:eastAsia="ru-RU"/>
        </w:rPr>
        <w:t xml:space="preserve"> в государственном и муниципальном общеобразовательных учреждениях имеют право на:</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а) получение бесплатного общего образования (начального, основного, среднего (полного) в соответствии с государственными образовательными стандартами;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б) обучение в соответствии с государственными образовательными стандартами по индивидуальному учебному плану; ускоренный курс обучения. Условия </w:t>
      </w:r>
      <w:proofErr w:type="gramStart"/>
      <w:r w:rsidRPr="0028202A">
        <w:rPr>
          <w:rFonts w:ascii="Verdana" w:eastAsia="Times New Roman" w:hAnsi="Verdana" w:cs="Times New Roman"/>
          <w:color w:val="000080"/>
          <w:sz w:val="17"/>
          <w:szCs w:val="17"/>
          <w:lang w:eastAsia="ru-RU"/>
        </w:rPr>
        <w:t>обучения</w:t>
      </w:r>
      <w:proofErr w:type="gramEnd"/>
      <w:r w:rsidRPr="0028202A">
        <w:rPr>
          <w:rFonts w:ascii="Verdana" w:eastAsia="Times New Roman" w:hAnsi="Verdana" w:cs="Times New Roman"/>
          <w:color w:val="000080"/>
          <w:sz w:val="17"/>
          <w:szCs w:val="17"/>
          <w:lang w:eastAsia="ru-RU"/>
        </w:rPr>
        <w:t xml:space="preserve"> по индивидуальным учебным планам регламентируются уставом общеобразовательного учреждения и другими предусмотренными уставом локальными актами;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в) бесплатное пользование библиотечно-информационными ресурсами библиотеки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г) получение дополнительных (в том числе платных) образовательных услуг;</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proofErr w:type="spellStart"/>
      <w:r w:rsidRPr="0028202A">
        <w:rPr>
          <w:rFonts w:ascii="Verdana" w:eastAsia="Times New Roman" w:hAnsi="Verdana" w:cs="Times New Roman"/>
          <w:color w:val="000080"/>
          <w:sz w:val="17"/>
          <w:szCs w:val="17"/>
          <w:lang w:eastAsia="ru-RU"/>
        </w:rPr>
        <w:t>д</w:t>
      </w:r>
      <w:proofErr w:type="spellEnd"/>
      <w:r w:rsidRPr="0028202A">
        <w:rPr>
          <w:rFonts w:ascii="Verdana" w:eastAsia="Times New Roman" w:hAnsi="Verdana" w:cs="Times New Roman"/>
          <w:color w:val="000080"/>
          <w:sz w:val="17"/>
          <w:szCs w:val="17"/>
          <w:lang w:eastAsia="ru-RU"/>
        </w:rPr>
        <w:t>) участие в управлении общеобразовательным учреждением в форме, определяемой уставом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е) уважение человеческого достоинства, на свободу совести и информации, на свободное выражение собственных взглядов и убеждений.</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lastRenderedPageBreak/>
        <w:t xml:space="preserve">49.1. </w:t>
      </w:r>
      <w:proofErr w:type="gramStart"/>
      <w:r w:rsidRPr="0028202A">
        <w:rPr>
          <w:rFonts w:ascii="Verdana" w:eastAsia="Times New Roman" w:hAnsi="Verdana" w:cs="Times New Roman"/>
          <w:color w:val="000080"/>
          <w:sz w:val="17"/>
          <w:szCs w:val="17"/>
          <w:lang w:eastAsia="ru-RU"/>
        </w:rPr>
        <w:t>Обучающиеся</w:t>
      </w:r>
      <w:proofErr w:type="gramEnd"/>
      <w:r w:rsidRPr="0028202A">
        <w:rPr>
          <w:rFonts w:ascii="Verdana" w:eastAsia="Times New Roman" w:hAnsi="Verdana" w:cs="Times New Roman"/>
          <w:color w:val="000080"/>
          <w:sz w:val="17"/>
          <w:szCs w:val="17"/>
          <w:lang w:eastAsia="ru-RU"/>
        </w:rPr>
        <w:t xml:space="preserve"> в общеобразовательном учреждении имеют право участвовать во всероссийской и иных олимпиадах школьников.</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Положение о всероссийской олимпиаде школьников утверждается Министерством образования и науки Российской Федерации.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50. Общеобразовательному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допускаются.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51. </w:t>
      </w:r>
      <w:proofErr w:type="gramStart"/>
      <w:r w:rsidRPr="0028202A">
        <w:rPr>
          <w:rFonts w:ascii="Verdana" w:eastAsia="Times New Roman" w:hAnsi="Verdana" w:cs="Times New Roman"/>
          <w:color w:val="000080"/>
          <w:sz w:val="17"/>
          <w:szCs w:val="17"/>
          <w:lang w:eastAsia="ru-RU"/>
        </w:rPr>
        <w:t>Обучающиеся</w:t>
      </w:r>
      <w:proofErr w:type="gramEnd"/>
      <w:r w:rsidRPr="0028202A">
        <w:rPr>
          <w:rFonts w:ascii="Verdana" w:eastAsia="Times New Roman" w:hAnsi="Verdana" w:cs="Times New Roman"/>
          <w:color w:val="000080"/>
          <w:sz w:val="17"/>
          <w:szCs w:val="17"/>
          <w:lang w:eastAsia="ru-RU"/>
        </w:rPr>
        <w:t>, освоившие в полном объеме образовательную программу учебного года, переводятся в следующий класс.</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В следующий класс могут быть условно </w:t>
      </w:r>
      <w:proofErr w:type="gramStart"/>
      <w:r w:rsidRPr="0028202A">
        <w:rPr>
          <w:rFonts w:ascii="Verdana" w:eastAsia="Times New Roman" w:hAnsi="Verdana" w:cs="Times New Roman"/>
          <w:color w:val="000080"/>
          <w:sz w:val="17"/>
          <w:szCs w:val="17"/>
          <w:lang w:eastAsia="ru-RU"/>
        </w:rPr>
        <w:t>переведены</w:t>
      </w:r>
      <w:proofErr w:type="gramEnd"/>
      <w:r w:rsidRPr="0028202A">
        <w:rPr>
          <w:rFonts w:ascii="Verdana" w:eastAsia="Times New Roman" w:hAnsi="Verdana" w:cs="Times New Roman"/>
          <w:color w:val="000080"/>
          <w:sz w:val="17"/>
          <w:szCs w:val="17"/>
          <w:lang w:eastAsia="ru-RU"/>
        </w:rPr>
        <w:t xml:space="preserve"> обучающиеся, имеющие по итогам учебного года академическую задолженность по одному предмету.</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Ответственность за ликвидацию </w:t>
      </w:r>
      <w:proofErr w:type="gramStart"/>
      <w:r w:rsidRPr="0028202A">
        <w:rPr>
          <w:rFonts w:ascii="Verdana" w:eastAsia="Times New Roman" w:hAnsi="Verdana" w:cs="Times New Roman"/>
          <w:color w:val="000080"/>
          <w:sz w:val="17"/>
          <w:szCs w:val="17"/>
          <w:lang w:eastAsia="ru-RU"/>
        </w:rPr>
        <w:t>обучающимися</w:t>
      </w:r>
      <w:proofErr w:type="gramEnd"/>
      <w:r w:rsidRPr="0028202A">
        <w:rPr>
          <w:rFonts w:ascii="Verdana" w:eastAsia="Times New Roman" w:hAnsi="Verdana" w:cs="Times New Roman"/>
          <w:color w:val="000080"/>
          <w:sz w:val="17"/>
          <w:szCs w:val="17"/>
          <w:lang w:eastAsia="ru-RU"/>
        </w:rPr>
        <w:t xml:space="preserve"> академической задолженности в течение следующего учебного года возлагается на их родителей (законных представителей).</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продолжают обучение в форме семейного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Перевод обучающегося производится по решению органа самоуправления общеобразовательного учреждения в соответствии с его компетенцией, определенной уставом.</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52. Освоение общеобразовательных программ основного общего и среднего (полного) общего образования завершается обязательной итоговой аттестацией обучающихся.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В общеобразовательных учреждениях, имеющих государственную аккредитацию, освоение указанных общеобразовательных программ завершается обязательной государственной (итоговой) аттестацией обучающихся.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Государственная (итоговая) аттестация </w:t>
      </w:r>
      <w:proofErr w:type="gramStart"/>
      <w:r w:rsidRPr="0028202A">
        <w:rPr>
          <w:rFonts w:ascii="Verdana" w:eastAsia="Times New Roman" w:hAnsi="Verdana" w:cs="Times New Roman"/>
          <w:color w:val="000080"/>
          <w:sz w:val="17"/>
          <w:szCs w:val="17"/>
          <w:lang w:eastAsia="ru-RU"/>
        </w:rPr>
        <w:t>обучающихся</w:t>
      </w:r>
      <w:proofErr w:type="gramEnd"/>
      <w:r w:rsidRPr="0028202A">
        <w:rPr>
          <w:rFonts w:ascii="Verdana" w:eastAsia="Times New Roman" w:hAnsi="Verdana" w:cs="Times New Roman"/>
          <w:color w:val="000080"/>
          <w:sz w:val="17"/>
          <w:szCs w:val="17"/>
          <w:lang w:eastAsia="ru-RU"/>
        </w:rPr>
        <w:t>, освоивших общеобразовательные программы среднего (полного) общего образования, проводится в форме единого государственного экзамена.</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proofErr w:type="gramStart"/>
      <w:r w:rsidRPr="0028202A">
        <w:rPr>
          <w:rFonts w:ascii="Verdana" w:eastAsia="Times New Roman" w:hAnsi="Verdana" w:cs="Times New Roman"/>
          <w:color w:val="000080"/>
          <w:sz w:val="17"/>
          <w:szCs w:val="17"/>
          <w:lang w:eastAsia="ru-RU"/>
        </w:rPr>
        <w:t xml:space="preserve">Иные формы проведения государственной (итоговой) аттестации могут быть установлены Министерством образования и науки Российской Федерации для обучающихся, освоивших общеобразовательные программы среднего (полного) общего образования в специальных учебно-воспитательных учреждениях закрытого типа для детей и подростков с </w:t>
      </w:r>
      <w:proofErr w:type="spellStart"/>
      <w:r w:rsidRPr="0028202A">
        <w:rPr>
          <w:rFonts w:ascii="Verdana" w:eastAsia="Times New Roman" w:hAnsi="Verdana" w:cs="Times New Roman"/>
          <w:color w:val="000080"/>
          <w:sz w:val="17"/>
          <w:szCs w:val="17"/>
          <w:lang w:eastAsia="ru-RU"/>
        </w:rPr>
        <w:t>девиантным</w:t>
      </w:r>
      <w:proofErr w:type="spellEnd"/>
      <w:r w:rsidRPr="0028202A">
        <w:rPr>
          <w:rFonts w:ascii="Verdana" w:eastAsia="Times New Roman" w:hAnsi="Verdana" w:cs="Times New Roman"/>
          <w:color w:val="000080"/>
          <w:sz w:val="17"/>
          <w:szCs w:val="17"/>
          <w:lang w:eastAsia="ru-RU"/>
        </w:rPr>
        <w:t xml:space="preserve"> (общественно опасным) поведением, а также в учреждениях, исполняющих наказание в виде лишения свободы, или для обучающихся с ограниченными возможностями здоровья, освоивших общеобразовательные программы среднего</w:t>
      </w:r>
      <w:proofErr w:type="gramEnd"/>
      <w:r w:rsidRPr="0028202A">
        <w:rPr>
          <w:rFonts w:ascii="Verdana" w:eastAsia="Times New Roman" w:hAnsi="Verdana" w:cs="Times New Roman"/>
          <w:color w:val="000080"/>
          <w:sz w:val="17"/>
          <w:szCs w:val="17"/>
          <w:lang w:eastAsia="ru-RU"/>
        </w:rPr>
        <w:t xml:space="preserve"> (полного) общего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53. Лицам, не завершившим основное общее, среднее (полное) общее образование, общеобразовательным учреждением выдаются справки установленного образца.</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54. Выпускникам общеобразовательного учреждения, имеющего государственную аккредитацию, прошедшим государственную (итоговую) аттестацию, выдается документ государственного образца об уровне образования, заверенный печатью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55. Выпускники общеобразовательных учреждений,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lastRenderedPageBreak/>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Обучающиеся переводного класса, имеющие по всем предметам, изучавшимся в этом классе, четвертные (триместровые) и годовые отметки "5", награждаются похвальным листом "За отличные успехи в учении".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56. В случае если общеобразовательное учреждение не прошло государственную аккредитацию, выпускникам этого учреждения, прошедшим государственную (итоговую) аттестацию, выдается документ о соответствующем образовании в соответствии с лицензией. Форма документа определяется самим общеобразовательным учреждением. Документ заверяется печатью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57. Обучающиеся обязаны соблюдать устав общеобразовательного учреждения, добросовестно учиться, бережно относиться к имуществу учреждения, уважать честь и достоинство других обучающихся и работников учреждения, выполнять требования работников учреждения по соблюдению правил внутреннего распорядка.</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Дисциплина в общеобразовательном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воздействия по отношению к </w:t>
      </w:r>
      <w:proofErr w:type="gramStart"/>
      <w:r w:rsidRPr="0028202A">
        <w:rPr>
          <w:rFonts w:ascii="Verdana" w:eastAsia="Times New Roman" w:hAnsi="Verdana" w:cs="Times New Roman"/>
          <w:color w:val="000080"/>
          <w:sz w:val="17"/>
          <w:szCs w:val="17"/>
          <w:lang w:eastAsia="ru-RU"/>
        </w:rPr>
        <w:t>обучающимся</w:t>
      </w:r>
      <w:proofErr w:type="gramEnd"/>
      <w:r w:rsidRPr="0028202A">
        <w:rPr>
          <w:rFonts w:ascii="Verdana" w:eastAsia="Times New Roman" w:hAnsi="Verdana" w:cs="Times New Roman"/>
          <w:color w:val="000080"/>
          <w:sz w:val="17"/>
          <w:szCs w:val="17"/>
          <w:lang w:eastAsia="ru-RU"/>
        </w:rPr>
        <w:t xml:space="preserve"> не допускается.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58. По решению органа управления общеобразовательного учреждения за неоднократно совершенные грубые нарушения устава общеобразовательного учреждения допускается исключение из данного общеобразовательного учреждения обучающегося, достигшего возраста пятнадцати лет.</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Исключение обучающегося из общеобразовательного учреждения применяется, если меры воспитательного характера не дали результата и дальнейшее пребывание обучающегося в общеобразовательном учреждении оказывает отрицательное влияние на других обучающихся, нарушает их права и права работников общеобразовательного учреждения, а также нормальное функционирование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Общеобразовательное учреждение незамедлительно обязано проинформировать об исключении обучающегося из общеобразовательного учреждения его родителей (законных представителей) и орган местного самоуправления.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общеобразовательного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59. Родители (законные представители) </w:t>
      </w:r>
      <w:proofErr w:type="gramStart"/>
      <w:r w:rsidRPr="0028202A">
        <w:rPr>
          <w:rFonts w:ascii="Verdana" w:eastAsia="Times New Roman" w:hAnsi="Verdana" w:cs="Times New Roman"/>
          <w:color w:val="000080"/>
          <w:sz w:val="17"/>
          <w:szCs w:val="17"/>
          <w:lang w:eastAsia="ru-RU"/>
        </w:rPr>
        <w:t>обучающихся</w:t>
      </w:r>
      <w:proofErr w:type="gramEnd"/>
      <w:r w:rsidRPr="0028202A">
        <w:rPr>
          <w:rFonts w:ascii="Verdana" w:eastAsia="Times New Roman" w:hAnsi="Verdana" w:cs="Times New Roman"/>
          <w:color w:val="000080"/>
          <w:sz w:val="17"/>
          <w:szCs w:val="17"/>
          <w:lang w:eastAsia="ru-RU"/>
        </w:rPr>
        <w:t xml:space="preserve"> имеют право:</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а) выбирать общеобразовательное учреждение, форму получения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б) защищать законные права и интересы детей;</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в) участвовать в управлении общеобразовательным учреждением в форме, определяемой уставом этого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60. Родители (законные представители) обучающихся обязаны выполнять устав общеобразовательного учреждения в части, касающейся их прав и обязанностей. Они несут ответственность за воспитание своих детей и создание необходимых условий для получения ими образования.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61. Права и обязанности родителей (законных представителей) обучающихся, не предусмотренные пунктами 59 и 60 настоящего Типового положения, могут закрепляться в заключенном между ними и общеобразовательным учреждением договоре в соответствии с уставом этого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lastRenderedPageBreak/>
        <w:t>62. Порядок комплектования общеобразовательного учреждения работниками регламентируется его уставом. Для работников общеобразовательного учреждения работодателем является данное учреждение.</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На педагогическую работу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государственного образца об уровне образования и (или) квалификации.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proofErr w:type="gramStart"/>
      <w:r w:rsidRPr="0028202A">
        <w:rPr>
          <w:rFonts w:ascii="Verdana" w:eastAsia="Times New Roman" w:hAnsi="Verdana" w:cs="Times New Roman"/>
          <w:color w:val="000080"/>
          <w:sz w:val="17"/>
          <w:szCs w:val="17"/>
          <w:lang w:eastAsia="ru-RU"/>
        </w:rPr>
        <w:t>К педагогической деятельности в общеобразовательных учреждениях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умышленные тяжкие и особо тяжкие преступления, предусмотренные Уголовным кодексом Российской Федерации и Уголовным кодексом РСФСР.</w:t>
      </w:r>
      <w:proofErr w:type="gramEnd"/>
      <w:r w:rsidRPr="0028202A">
        <w:rPr>
          <w:rFonts w:ascii="Verdana" w:eastAsia="Times New Roman" w:hAnsi="Verdana" w:cs="Times New Roman"/>
          <w:color w:val="000080"/>
          <w:sz w:val="17"/>
          <w:szCs w:val="17"/>
          <w:lang w:eastAsia="ru-RU"/>
        </w:rPr>
        <w:t xml:space="preserve"> Перечень соответствующих медицинских противопоказаний устанавливается Правительством Российской Федерации.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63. Трудовые отношения работника и общеобразовательного учреждения регулируются трудовым договором (контрактом), условия которого не должны противоречить законодательству Российской Федерации о труде.</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64. Работники общеобразовательного учреждения имеют право </w:t>
      </w:r>
      <w:proofErr w:type="gramStart"/>
      <w:r w:rsidRPr="0028202A">
        <w:rPr>
          <w:rFonts w:ascii="Verdana" w:eastAsia="Times New Roman" w:hAnsi="Verdana" w:cs="Times New Roman"/>
          <w:color w:val="000080"/>
          <w:sz w:val="17"/>
          <w:szCs w:val="17"/>
          <w:lang w:eastAsia="ru-RU"/>
        </w:rPr>
        <w:t>на</w:t>
      </w:r>
      <w:proofErr w:type="gramEnd"/>
      <w:r w:rsidRPr="0028202A">
        <w:rPr>
          <w:rFonts w:ascii="Verdana" w:eastAsia="Times New Roman" w:hAnsi="Verdana" w:cs="Times New Roman"/>
          <w:color w:val="000080"/>
          <w:sz w:val="17"/>
          <w:szCs w:val="17"/>
          <w:lang w:eastAsia="ru-RU"/>
        </w:rPr>
        <w:t>:</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а) участие в управлении общеобразовательным учреждением в порядке, определяемом уставом этого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б) защиту профессиональной чести и достоинства.</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65. Педагогические работники общеобразовательного учреждения имеют право:</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а)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б) на повышение квалификации.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в)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г)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proofErr w:type="spellStart"/>
      <w:r w:rsidRPr="0028202A">
        <w:rPr>
          <w:rFonts w:ascii="Verdana" w:eastAsia="Times New Roman" w:hAnsi="Verdana" w:cs="Times New Roman"/>
          <w:color w:val="000080"/>
          <w:sz w:val="17"/>
          <w:szCs w:val="17"/>
          <w:lang w:eastAsia="ru-RU"/>
        </w:rPr>
        <w:t>д</w:t>
      </w:r>
      <w:proofErr w:type="spellEnd"/>
      <w:r w:rsidRPr="0028202A">
        <w:rPr>
          <w:rFonts w:ascii="Verdana" w:eastAsia="Times New Roman" w:hAnsi="Verdana" w:cs="Times New Roman"/>
          <w:color w:val="000080"/>
          <w:sz w:val="17"/>
          <w:szCs w:val="17"/>
          <w:lang w:eastAsia="ru-RU"/>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е) на дополнительные меры социальной поддержки, предоставляемые в регионе педагогическим работникам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66.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данном общеобразовательном учреждении.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lastRenderedPageBreak/>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 абзаце третьем настоящего пункта.</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сохраняется ее объем и преемственность преподавания предметов в классах.</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На педагогического работника общеобразовательного учреждения с его согласия приказом общеобразовательного учреждения могут возлагаться функции классного руководителя по организации и координации воспитательной работы с </w:t>
      </w:r>
      <w:proofErr w:type="gramStart"/>
      <w:r w:rsidRPr="0028202A">
        <w:rPr>
          <w:rFonts w:ascii="Verdana" w:eastAsia="Times New Roman" w:hAnsi="Verdana" w:cs="Times New Roman"/>
          <w:color w:val="000080"/>
          <w:sz w:val="17"/>
          <w:szCs w:val="17"/>
          <w:lang w:eastAsia="ru-RU"/>
        </w:rPr>
        <w:t>обучающимися</w:t>
      </w:r>
      <w:proofErr w:type="gramEnd"/>
      <w:r w:rsidRPr="0028202A">
        <w:rPr>
          <w:rFonts w:ascii="Verdana" w:eastAsia="Times New Roman" w:hAnsi="Verdana" w:cs="Times New Roman"/>
          <w:color w:val="000080"/>
          <w:sz w:val="17"/>
          <w:szCs w:val="17"/>
          <w:lang w:eastAsia="ru-RU"/>
        </w:rPr>
        <w:t xml:space="preserve"> в классе.</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67. Работники общеобразовательного учреждения должны соответствовать требованиям квалификационных характеристик и обязаны выполнять устав общеобразовательного учреждения.</w:t>
      </w:r>
    </w:p>
    <w:p w:rsidR="0028202A" w:rsidRPr="0028202A" w:rsidRDefault="0028202A" w:rsidP="0028202A">
      <w:pPr>
        <w:spacing w:after="240" w:line="240" w:lineRule="auto"/>
        <w:rPr>
          <w:rFonts w:ascii="Verdana" w:eastAsia="Times New Roman" w:hAnsi="Verdana" w:cs="Times New Roman"/>
          <w:color w:val="000080"/>
          <w:sz w:val="17"/>
          <w:szCs w:val="17"/>
          <w:lang w:eastAsia="ru-RU"/>
        </w:rPr>
      </w:pPr>
    </w:p>
    <w:p w:rsidR="0028202A" w:rsidRPr="0028202A" w:rsidRDefault="0028202A" w:rsidP="0028202A">
      <w:pPr>
        <w:spacing w:before="100" w:beforeAutospacing="1" w:after="100" w:afterAutospacing="1" w:line="240" w:lineRule="auto"/>
        <w:jc w:val="center"/>
        <w:rPr>
          <w:rFonts w:ascii="Verdana" w:eastAsia="Times New Roman" w:hAnsi="Verdana" w:cs="Times New Roman"/>
          <w:color w:val="000080"/>
          <w:sz w:val="17"/>
          <w:szCs w:val="17"/>
          <w:lang w:eastAsia="ru-RU"/>
        </w:rPr>
      </w:pPr>
      <w:r w:rsidRPr="0028202A">
        <w:rPr>
          <w:rFonts w:ascii="Verdana" w:eastAsia="Times New Roman" w:hAnsi="Verdana" w:cs="Times New Roman"/>
          <w:i/>
          <w:iCs/>
          <w:color w:val="000080"/>
          <w:sz w:val="17"/>
          <w:szCs w:val="17"/>
          <w:lang w:eastAsia="ru-RU"/>
        </w:rPr>
        <w:t>V. Управление общеобразовательным учреждением</w:t>
      </w:r>
    </w:p>
    <w:p w:rsidR="0028202A" w:rsidRPr="0028202A" w:rsidRDefault="0028202A" w:rsidP="0028202A">
      <w:pPr>
        <w:spacing w:after="240" w:line="240" w:lineRule="auto"/>
        <w:rPr>
          <w:rFonts w:ascii="Verdana" w:eastAsia="Times New Roman" w:hAnsi="Verdana" w:cs="Times New Roman"/>
          <w:color w:val="000080"/>
          <w:sz w:val="17"/>
          <w:szCs w:val="17"/>
          <w:lang w:eastAsia="ru-RU"/>
        </w:rPr>
      </w:pP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68. Управление общеобразовательным учреждением осуществляется в соответствии с законодательством Российской Федерации и уставом общеобразовательного учреждения и строится на принципах единоначалия и самоуправления.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69. Основными формами самоуправления в общеобразовательном учреждении являются совет общеобразовательного учреждения, попечительский совет, общее собрание, педагогический совет.</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Порядок выборов органов самоуправления общеобразовательного учреждения и их компетенция определяются уставом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70. Руководство общеобразовательным учреждением осуществляет прошедший соответствующую аттестацию руководитель (директор).</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Прием на работу руководителя государственного общеобразовательного учреждения осуществляется в соответствии с законодательством Российской Федерации и в порядке, определяемом уставом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Руководитель муниципального общеобразовательного учреждения назначается решением органа местного самоуправления, если иной порядок назначения не предусмотрен решением органа местного самоуправления.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71. </w:t>
      </w:r>
      <w:proofErr w:type="gramStart"/>
      <w:r w:rsidRPr="0028202A">
        <w:rPr>
          <w:rFonts w:ascii="Verdana" w:eastAsia="Times New Roman" w:hAnsi="Verdana" w:cs="Times New Roman"/>
          <w:color w:val="000080"/>
          <w:sz w:val="17"/>
          <w:szCs w:val="17"/>
          <w:lang w:eastAsia="ru-RU"/>
        </w:rPr>
        <w:t>Руководитель общеобразовательного учреждения несет ответственность перед обучающимся,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уставом общеобразовательного учреждения.</w:t>
      </w:r>
      <w:proofErr w:type="gramEnd"/>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72. Разграничение полномочий между руководителем и органами самоуправления общеобразовательного учреждения определяется его уставом.</w:t>
      </w:r>
    </w:p>
    <w:p w:rsidR="0028202A" w:rsidRPr="0028202A" w:rsidRDefault="0028202A" w:rsidP="0028202A">
      <w:pPr>
        <w:spacing w:after="240" w:line="240" w:lineRule="auto"/>
        <w:rPr>
          <w:rFonts w:ascii="Verdana" w:eastAsia="Times New Roman" w:hAnsi="Verdana" w:cs="Times New Roman"/>
          <w:color w:val="000080"/>
          <w:sz w:val="17"/>
          <w:szCs w:val="17"/>
          <w:lang w:eastAsia="ru-RU"/>
        </w:rPr>
      </w:pPr>
    </w:p>
    <w:p w:rsidR="0028202A" w:rsidRPr="0028202A" w:rsidRDefault="0028202A" w:rsidP="0028202A">
      <w:pPr>
        <w:spacing w:before="100" w:beforeAutospacing="1" w:after="100" w:afterAutospacing="1" w:line="240" w:lineRule="auto"/>
        <w:jc w:val="center"/>
        <w:rPr>
          <w:rFonts w:ascii="Verdana" w:eastAsia="Times New Roman" w:hAnsi="Verdana" w:cs="Times New Roman"/>
          <w:color w:val="000080"/>
          <w:sz w:val="17"/>
          <w:szCs w:val="17"/>
          <w:lang w:eastAsia="ru-RU"/>
        </w:rPr>
      </w:pPr>
      <w:r w:rsidRPr="0028202A">
        <w:rPr>
          <w:rFonts w:ascii="Verdana" w:eastAsia="Times New Roman" w:hAnsi="Verdana" w:cs="Times New Roman"/>
          <w:i/>
          <w:iCs/>
          <w:color w:val="000080"/>
          <w:sz w:val="17"/>
          <w:szCs w:val="17"/>
          <w:lang w:eastAsia="ru-RU"/>
        </w:rPr>
        <w:t>VI. Имущество и средства</w:t>
      </w:r>
    </w:p>
    <w:p w:rsidR="0028202A" w:rsidRPr="0028202A" w:rsidRDefault="0028202A" w:rsidP="0028202A">
      <w:pPr>
        <w:spacing w:before="100" w:beforeAutospacing="1" w:after="100" w:afterAutospacing="1" w:line="240" w:lineRule="auto"/>
        <w:jc w:val="center"/>
        <w:rPr>
          <w:rFonts w:ascii="Verdana" w:eastAsia="Times New Roman" w:hAnsi="Verdana" w:cs="Times New Roman"/>
          <w:color w:val="000080"/>
          <w:sz w:val="17"/>
          <w:szCs w:val="17"/>
          <w:lang w:eastAsia="ru-RU"/>
        </w:rPr>
      </w:pPr>
      <w:r w:rsidRPr="0028202A">
        <w:rPr>
          <w:rFonts w:ascii="Verdana" w:eastAsia="Times New Roman" w:hAnsi="Verdana" w:cs="Times New Roman"/>
          <w:i/>
          <w:iCs/>
          <w:color w:val="000080"/>
          <w:sz w:val="17"/>
          <w:szCs w:val="17"/>
          <w:lang w:eastAsia="ru-RU"/>
        </w:rPr>
        <w:t>общеобразовательного учреждения</w:t>
      </w:r>
    </w:p>
    <w:p w:rsidR="0028202A" w:rsidRPr="0028202A" w:rsidRDefault="0028202A" w:rsidP="0028202A">
      <w:pPr>
        <w:spacing w:after="240" w:line="240" w:lineRule="auto"/>
        <w:rPr>
          <w:rFonts w:ascii="Verdana" w:eastAsia="Times New Roman" w:hAnsi="Verdana" w:cs="Times New Roman"/>
          <w:color w:val="000080"/>
          <w:sz w:val="17"/>
          <w:szCs w:val="17"/>
          <w:lang w:eastAsia="ru-RU"/>
        </w:rPr>
      </w:pP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73. Собственник имущества (уполномоченный им орган) в порядке, установленном законодательством Российской Федерации, закрепляет за общеобразовательным учреждением в целях обеспечения его уставной деятельности, предусмотренной уставом, здания, сооружения, оборудование, а также другое необходимое имущество.</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lastRenderedPageBreak/>
        <w:t>Земельные участки закрепляются за государственным или муниципальным общеобразовательным учреждением в постоянное (бессрочное) пользование.</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Объекты права собственности, закрепленные в установленном порядке за общеобразовательным учреждением, находятся в оперативном управлении этого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Изъятие и (или) отчуждение собственности, закрепленной за общеобразовательным учреждением, осуществляются в соответствии с законодательством Российской Федерации.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74. Общеобразовательное учреждение не вправе совершать сделки, возможными последствиями которых является отчуждение или обременение имущества, закрепленного за ним, или имущества, приобретенного за счет средств, выделенных этому общеобразовательному учреждению его собственником, если иное не установлено федеральными законами.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75. Деятельность общеобразовательного учреждения финансируется его учредителем в соответствии с договором между ними.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76. Источниками формирования имущества и финансовых ресурсов общеобразовательного учреждения являются: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а) собственные средства учредителя;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б) бюджетные и внебюджетные средства;</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в) имущество, переданное общеобразовательному учреждению собственником (уполномоченным им органом);</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г) средства, полученные от родителей (законных представителей), за предоставление </w:t>
      </w:r>
      <w:proofErr w:type="gramStart"/>
      <w:r w:rsidRPr="0028202A">
        <w:rPr>
          <w:rFonts w:ascii="Verdana" w:eastAsia="Times New Roman" w:hAnsi="Verdana" w:cs="Times New Roman"/>
          <w:color w:val="000080"/>
          <w:sz w:val="17"/>
          <w:szCs w:val="17"/>
          <w:lang w:eastAsia="ru-RU"/>
        </w:rPr>
        <w:t>обучающимся</w:t>
      </w:r>
      <w:proofErr w:type="gramEnd"/>
      <w:r w:rsidRPr="0028202A">
        <w:rPr>
          <w:rFonts w:ascii="Verdana" w:eastAsia="Times New Roman" w:hAnsi="Verdana" w:cs="Times New Roman"/>
          <w:color w:val="000080"/>
          <w:sz w:val="17"/>
          <w:szCs w:val="17"/>
          <w:lang w:eastAsia="ru-RU"/>
        </w:rPr>
        <w:t xml:space="preserve"> дополнительных платных образовательных услуг, добровольные пожертвования других физических и юридических лиц;</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proofErr w:type="spellStart"/>
      <w:r w:rsidRPr="0028202A">
        <w:rPr>
          <w:rFonts w:ascii="Verdana" w:eastAsia="Times New Roman" w:hAnsi="Verdana" w:cs="Times New Roman"/>
          <w:color w:val="000080"/>
          <w:sz w:val="17"/>
          <w:szCs w:val="17"/>
          <w:lang w:eastAsia="ru-RU"/>
        </w:rPr>
        <w:t>д</w:t>
      </w:r>
      <w:proofErr w:type="spellEnd"/>
      <w:r w:rsidRPr="0028202A">
        <w:rPr>
          <w:rFonts w:ascii="Verdana" w:eastAsia="Times New Roman" w:hAnsi="Verdana" w:cs="Times New Roman"/>
          <w:color w:val="000080"/>
          <w:sz w:val="17"/>
          <w:szCs w:val="17"/>
          <w:lang w:eastAsia="ru-RU"/>
        </w:rPr>
        <w:t>) доход, полученный от реализации продукции и услуг, а также от иных видов разрешенной деятельности, осуществляемой самостоятельно;</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е) другие источники в соответствии с законодательством Российской Федерации.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77. Общеобразовательное учреждение отвечает по своим обязательствам в порядке, установленном законодательством Российской Федерации.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78. Финансирование общеобразовательного учреждения осуществляется на основе государственных (в том числе ведомственных) и местных нормативов в расчете на одного обучающегося в зависимости от вида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Для малокомплектных сельских общеобразовательных учреждений при определении норматива финансирования должны учитываться затраты, не зависящие от количества обучающихся.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Привлечение общеобразовательным учреждением дополнительных средств не влечет за собой снижения нормативов и (или) абсолютных размеров его финансирования из бюджета учредителя.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79. Общеобразовательное учреждение вправе осуществлять самостоятельную предпринимательскую и иную приносящую доход деятельность, предусмотренную уставом, и распоряжаться доходами от этой деятельности.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Учредитель вправе устанавливать ограничения на отдельные виды предпринимательской и иной приносящей доход деятельности общеобразовательного учреждения. Общеобразовательное учреждение ведет отдельный учет доходов и расходов по предпринимательской деятельности.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80. Общеобразовательное учреждение самостоятельно распоряжается имеющимися денежными средствами.</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81. Общеобразовательное учреждение:</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lastRenderedPageBreak/>
        <w:t>устанавливает структуру управления деятельностью образовательного учреждения и штатное расписание;</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осуществляет подбор, прием на работу работников, распределение должностных обязанностей, несет ответственность за уровень квалификации работников;</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 xml:space="preserve">82. </w:t>
      </w:r>
      <w:proofErr w:type="gramStart"/>
      <w:r w:rsidRPr="0028202A">
        <w:rPr>
          <w:rFonts w:ascii="Verdana" w:eastAsia="Times New Roman" w:hAnsi="Verdana" w:cs="Times New Roman"/>
          <w:color w:val="000080"/>
          <w:sz w:val="17"/>
          <w:szCs w:val="17"/>
          <w:lang w:eastAsia="ru-RU"/>
        </w:rPr>
        <w:t>При ликвидации или реорганизации общеобразовательного учреждения, осуществляемых,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roofErr w:type="gramEnd"/>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При ликвидации общеобразовательного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уставом общеобразовательного учреждения.</w:t>
      </w:r>
    </w:p>
    <w:p w:rsidR="0028202A" w:rsidRPr="0028202A" w:rsidRDefault="0028202A" w:rsidP="0028202A">
      <w:pPr>
        <w:spacing w:before="100" w:beforeAutospacing="1" w:after="100" w:afterAutospacing="1" w:line="240" w:lineRule="auto"/>
        <w:jc w:val="both"/>
        <w:rPr>
          <w:rFonts w:ascii="Verdana" w:eastAsia="Times New Roman" w:hAnsi="Verdana" w:cs="Times New Roman"/>
          <w:color w:val="000080"/>
          <w:sz w:val="17"/>
          <w:szCs w:val="17"/>
          <w:lang w:eastAsia="ru-RU"/>
        </w:rPr>
      </w:pPr>
      <w:r w:rsidRPr="0028202A">
        <w:rPr>
          <w:rFonts w:ascii="Verdana" w:eastAsia="Times New Roman" w:hAnsi="Verdana" w:cs="Times New Roman"/>
          <w:color w:val="000080"/>
          <w:sz w:val="17"/>
          <w:szCs w:val="17"/>
          <w:lang w:eastAsia="ru-RU"/>
        </w:rPr>
        <w:t>83. Общеобразовательное учреждение вправе в установленном порядке осуществлять прямые связи с зарубежными образовательными учреждениями и организациями, осуществлять внешнеэкономическую деятельность в порядке, установленном законодательством Российской Федерации.</w:t>
      </w:r>
    </w:p>
    <w:p w:rsidR="0028202A" w:rsidRDefault="0028202A"/>
    <w:p w:rsidR="0028202A" w:rsidRPr="0028202A" w:rsidRDefault="0028202A" w:rsidP="0028202A"/>
    <w:p w:rsidR="0028202A" w:rsidRPr="0028202A" w:rsidRDefault="0028202A" w:rsidP="0028202A"/>
    <w:p w:rsidR="0028202A" w:rsidRPr="0028202A" w:rsidRDefault="0028202A" w:rsidP="0028202A"/>
    <w:p w:rsidR="0028202A" w:rsidRPr="0028202A" w:rsidRDefault="0028202A" w:rsidP="0028202A"/>
    <w:p w:rsidR="0028202A" w:rsidRPr="0028202A" w:rsidRDefault="0028202A" w:rsidP="0028202A"/>
    <w:p w:rsidR="0028202A" w:rsidRPr="0028202A" w:rsidRDefault="0028202A" w:rsidP="0028202A"/>
    <w:p w:rsidR="0028202A" w:rsidRPr="0028202A" w:rsidRDefault="0028202A" w:rsidP="0028202A"/>
    <w:p w:rsidR="0028202A" w:rsidRPr="0028202A" w:rsidRDefault="0028202A" w:rsidP="0028202A"/>
    <w:p w:rsidR="0028202A" w:rsidRPr="0028202A" w:rsidRDefault="0028202A" w:rsidP="0028202A"/>
    <w:p w:rsidR="0028202A" w:rsidRPr="0028202A" w:rsidRDefault="0028202A" w:rsidP="0028202A"/>
    <w:p w:rsidR="0028202A" w:rsidRPr="0028202A" w:rsidRDefault="0028202A" w:rsidP="0028202A"/>
    <w:p w:rsidR="0028202A" w:rsidRPr="0028202A" w:rsidRDefault="0028202A" w:rsidP="0028202A"/>
    <w:p w:rsidR="0028202A" w:rsidRDefault="0028202A" w:rsidP="0028202A"/>
    <w:p w:rsidR="003B0163" w:rsidRDefault="0028202A" w:rsidP="0028202A">
      <w:pPr>
        <w:tabs>
          <w:tab w:val="left" w:pos="3420"/>
        </w:tabs>
      </w:pPr>
      <w:r>
        <w:tab/>
      </w:r>
    </w:p>
    <w:p w:rsidR="0028202A" w:rsidRDefault="0028202A" w:rsidP="0028202A">
      <w:pPr>
        <w:tabs>
          <w:tab w:val="left" w:pos="3420"/>
        </w:tabs>
      </w:pPr>
    </w:p>
    <w:p w:rsidR="0028202A" w:rsidRDefault="0028202A" w:rsidP="0028202A">
      <w:pPr>
        <w:tabs>
          <w:tab w:val="left" w:pos="3420"/>
        </w:tabs>
      </w:pPr>
    </w:p>
    <w:p w:rsidR="0028202A" w:rsidRDefault="0028202A" w:rsidP="0028202A">
      <w:pPr>
        <w:tabs>
          <w:tab w:val="left" w:pos="3420"/>
        </w:tabs>
      </w:pPr>
    </w:p>
    <w:p w:rsidR="0028202A" w:rsidRDefault="0028202A" w:rsidP="0028202A">
      <w:pPr>
        <w:tabs>
          <w:tab w:val="left" w:pos="3420"/>
        </w:tabs>
      </w:pPr>
    </w:p>
    <w:p w:rsidR="0028202A" w:rsidRDefault="0028202A" w:rsidP="0028202A">
      <w:pPr>
        <w:tabs>
          <w:tab w:val="left" w:pos="3420"/>
        </w:tabs>
      </w:pPr>
    </w:p>
    <w:p w:rsidR="0028202A" w:rsidRDefault="0028202A" w:rsidP="0028202A">
      <w:pPr>
        <w:tabs>
          <w:tab w:val="left" w:pos="3420"/>
        </w:tabs>
      </w:pPr>
    </w:p>
    <w:p w:rsidR="0028202A" w:rsidRDefault="0028202A" w:rsidP="0028202A">
      <w:pPr>
        <w:tabs>
          <w:tab w:val="left" w:pos="3420"/>
        </w:tabs>
      </w:pPr>
    </w:p>
    <w:p w:rsidR="0028202A" w:rsidRDefault="0028202A" w:rsidP="0028202A">
      <w:pPr>
        <w:tabs>
          <w:tab w:val="left" w:pos="3420"/>
        </w:tabs>
      </w:pPr>
    </w:p>
    <w:p w:rsidR="0028202A" w:rsidRDefault="0028202A" w:rsidP="0028202A">
      <w:pPr>
        <w:tabs>
          <w:tab w:val="left" w:pos="3420"/>
        </w:tabs>
      </w:pPr>
    </w:p>
    <w:p w:rsidR="0028202A" w:rsidRDefault="0028202A" w:rsidP="0028202A">
      <w:pPr>
        <w:tabs>
          <w:tab w:val="left" w:pos="3420"/>
        </w:tabs>
      </w:pPr>
    </w:p>
    <w:p w:rsidR="0028202A" w:rsidRDefault="0028202A" w:rsidP="0028202A">
      <w:pPr>
        <w:tabs>
          <w:tab w:val="left" w:pos="3420"/>
        </w:tabs>
      </w:pPr>
    </w:p>
    <w:p w:rsidR="0028202A" w:rsidRDefault="0028202A" w:rsidP="0028202A">
      <w:pPr>
        <w:tabs>
          <w:tab w:val="left" w:pos="3420"/>
        </w:tabs>
      </w:pPr>
    </w:p>
    <w:p w:rsidR="0028202A" w:rsidRPr="0028202A" w:rsidRDefault="0028202A" w:rsidP="0028202A">
      <w:pPr>
        <w:tabs>
          <w:tab w:val="left" w:pos="3420"/>
        </w:tabs>
        <w:jc w:val="center"/>
        <w:rPr>
          <w:rFonts w:ascii="Times New Roman" w:hAnsi="Times New Roman" w:cs="Times New Roman"/>
          <w:b/>
          <w:sz w:val="72"/>
          <w:szCs w:val="72"/>
        </w:rPr>
      </w:pPr>
      <w:r w:rsidRPr="0028202A">
        <w:rPr>
          <w:rFonts w:ascii="Times New Roman" w:hAnsi="Times New Roman" w:cs="Times New Roman"/>
          <w:b/>
          <w:sz w:val="72"/>
          <w:szCs w:val="72"/>
        </w:rPr>
        <w:t>ТИПОВОЕ  ПОЛОЖЕНИЕ</w:t>
      </w:r>
    </w:p>
    <w:p w:rsidR="0028202A" w:rsidRDefault="0028202A" w:rsidP="0028202A">
      <w:pPr>
        <w:tabs>
          <w:tab w:val="left" w:pos="3420"/>
        </w:tabs>
        <w:jc w:val="center"/>
        <w:rPr>
          <w:rFonts w:ascii="Times New Roman" w:hAnsi="Times New Roman" w:cs="Times New Roman"/>
          <w:sz w:val="40"/>
          <w:szCs w:val="40"/>
        </w:rPr>
      </w:pPr>
    </w:p>
    <w:p w:rsidR="0028202A" w:rsidRDefault="0028202A" w:rsidP="0028202A">
      <w:pPr>
        <w:tabs>
          <w:tab w:val="left" w:pos="3420"/>
        </w:tabs>
        <w:jc w:val="center"/>
        <w:rPr>
          <w:rFonts w:ascii="Times New Roman" w:hAnsi="Times New Roman" w:cs="Times New Roman"/>
          <w:sz w:val="40"/>
          <w:szCs w:val="40"/>
        </w:rPr>
      </w:pPr>
    </w:p>
    <w:p w:rsidR="0028202A" w:rsidRPr="0028202A" w:rsidRDefault="0028202A" w:rsidP="0028202A">
      <w:pPr>
        <w:tabs>
          <w:tab w:val="left" w:pos="3420"/>
        </w:tabs>
        <w:jc w:val="center"/>
        <w:rPr>
          <w:rFonts w:ascii="Times New Roman" w:hAnsi="Times New Roman" w:cs="Times New Roman"/>
          <w:b/>
          <w:sz w:val="40"/>
          <w:szCs w:val="40"/>
        </w:rPr>
      </w:pPr>
      <w:r w:rsidRPr="0028202A">
        <w:rPr>
          <w:rFonts w:ascii="Times New Roman" w:hAnsi="Times New Roman" w:cs="Times New Roman"/>
          <w:b/>
          <w:sz w:val="40"/>
          <w:szCs w:val="40"/>
        </w:rPr>
        <w:t>ОБ ОБЩЕОБРАЗОВАТЕЛЬНОМ  УЧРЕЖДЕНИИ</w:t>
      </w:r>
    </w:p>
    <w:p w:rsidR="0028202A" w:rsidRDefault="0028202A" w:rsidP="0028202A">
      <w:pPr>
        <w:tabs>
          <w:tab w:val="left" w:pos="3420"/>
        </w:tabs>
      </w:pPr>
    </w:p>
    <w:p w:rsidR="0028202A" w:rsidRPr="0028202A" w:rsidRDefault="0028202A" w:rsidP="0028202A">
      <w:pPr>
        <w:tabs>
          <w:tab w:val="left" w:pos="3420"/>
        </w:tabs>
      </w:pPr>
    </w:p>
    <w:sectPr w:rsidR="0028202A" w:rsidRPr="0028202A" w:rsidSect="003B016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0BA" w:rsidRDefault="005C30BA" w:rsidP="0028202A">
      <w:pPr>
        <w:spacing w:after="0" w:line="240" w:lineRule="auto"/>
      </w:pPr>
      <w:r>
        <w:separator/>
      </w:r>
    </w:p>
  </w:endnote>
  <w:endnote w:type="continuationSeparator" w:id="0">
    <w:p w:rsidR="005C30BA" w:rsidRDefault="005C30BA" w:rsidP="002820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0BA" w:rsidRDefault="005C30BA" w:rsidP="0028202A">
      <w:pPr>
        <w:spacing w:after="0" w:line="240" w:lineRule="auto"/>
      </w:pPr>
      <w:r>
        <w:separator/>
      </w:r>
    </w:p>
  </w:footnote>
  <w:footnote w:type="continuationSeparator" w:id="0">
    <w:p w:rsidR="005C30BA" w:rsidRDefault="005C30BA" w:rsidP="0028202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8202A"/>
    <w:rsid w:val="0028202A"/>
    <w:rsid w:val="003B0163"/>
    <w:rsid w:val="005C30BA"/>
    <w:rsid w:val="00FB73A9"/>
    <w:rsid w:val="00FF08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163"/>
  </w:style>
  <w:style w:type="paragraph" w:styleId="1">
    <w:name w:val="heading 1"/>
    <w:basedOn w:val="a"/>
    <w:link w:val="10"/>
    <w:uiPriority w:val="9"/>
    <w:qFormat/>
    <w:rsid w:val="002820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202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820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28202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8202A"/>
  </w:style>
  <w:style w:type="paragraph" w:styleId="a6">
    <w:name w:val="footer"/>
    <w:basedOn w:val="a"/>
    <w:link w:val="a7"/>
    <w:uiPriority w:val="99"/>
    <w:semiHidden/>
    <w:unhideWhenUsed/>
    <w:rsid w:val="0028202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8202A"/>
  </w:style>
</w:styles>
</file>

<file path=word/webSettings.xml><?xml version="1.0" encoding="utf-8"?>
<w:webSettings xmlns:r="http://schemas.openxmlformats.org/officeDocument/2006/relationships" xmlns:w="http://schemas.openxmlformats.org/wordprocessingml/2006/main">
  <w:divs>
    <w:div w:id="1098479032">
      <w:bodyDiv w:val="1"/>
      <w:marLeft w:val="0"/>
      <w:marRight w:val="0"/>
      <w:marTop w:val="0"/>
      <w:marBottom w:val="0"/>
      <w:divBdr>
        <w:top w:val="none" w:sz="0" w:space="0" w:color="auto"/>
        <w:left w:val="none" w:sz="0" w:space="0" w:color="auto"/>
        <w:bottom w:val="none" w:sz="0" w:space="0" w:color="auto"/>
        <w:right w:val="none" w:sz="0" w:space="0" w:color="auto"/>
      </w:divBdr>
      <w:divsChild>
        <w:div w:id="172040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5601</Words>
  <Characters>31928</Characters>
  <Application>Microsoft Office Word</Application>
  <DocSecurity>0</DocSecurity>
  <Lines>266</Lines>
  <Paragraphs>74</Paragraphs>
  <ScaleCrop>false</ScaleCrop>
  <Company>Reanimator Extreme Edition</Company>
  <LinksUpToDate>false</LinksUpToDate>
  <CharactersWithSpaces>37455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2015-05-03T10:40:00Z</cp:lastPrinted>
  <dcterms:created xsi:type="dcterms:W3CDTF">2015-05-01T16:42:00Z</dcterms:created>
  <dcterms:modified xsi:type="dcterms:W3CDTF">2015-05-03T10:40:00Z</dcterms:modified>
</cp:coreProperties>
</file>