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D34" w:rsidRDefault="00656D34" w:rsidP="004E2B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D34" w:rsidRDefault="00656D34" w:rsidP="004E2B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D34" w:rsidRDefault="00656D34" w:rsidP="004E2B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D34" w:rsidRDefault="00656D34" w:rsidP="004E2B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D34" w:rsidRDefault="00656D34" w:rsidP="004E2B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D34" w:rsidRPr="00656D34" w:rsidRDefault="00656D34" w:rsidP="00656D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28"/>
        </w:rPr>
      </w:pPr>
      <w:r w:rsidRPr="00656D34">
        <w:rPr>
          <w:rFonts w:ascii="Times New Roman" w:eastAsia="Times New Roman" w:hAnsi="Times New Roman" w:cs="Times New Roman"/>
          <w:b/>
          <w:sz w:val="48"/>
          <w:szCs w:val="28"/>
        </w:rPr>
        <w:t>Разработка урока изобразительного искусства в 7 классе на тему</w:t>
      </w:r>
    </w:p>
    <w:p w:rsidR="00656D34" w:rsidRPr="00656D34" w:rsidRDefault="00656D34" w:rsidP="00656D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48"/>
          <w:szCs w:val="28"/>
        </w:rPr>
      </w:pPr>
      <w:r w:rsidRPr="00656D34">
        <w:rPr>
          <w:rFonts w:ascii="Times New Roman" w:eastAsia="Times New Roman" w:hAnsi="Times New Roman" w:cs="Times New Roman"/>
          <w:b/>
          <w:sz w:val="48"/>
          <w:szCs w:val="28"/>
        </w:rPr>
        <w:t>«Изображение человека в движении»</w:t>
      </w:r>
    </w:p>
    <w:p w:rsidR="00656D34" w:rsidRDefault="00656D34" w:rsidP="004E2B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D34" w:rsidRDefault="00656D34" w:rsidP="004E2B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</w:t>
      </w:r>
    </w:p>
    <w:p w:rsidR="00656D34" w:rsidRDefault="00656D34" w:rsidP="004E2B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D34" w:rsidRDefault="00656D34" w:rsidP="004E2B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D34" w:rsidRDefault="00656D34" w:rsidP="00656D3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Учителя изобразительного искусства</w:t>
      </w:r>
    </w:p>
    <w:p w:rsidR="00656D34" w:rsidRDefault="00656D34" w:rsidP="00656D3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Акушинская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СОШ № 1 имени С. М. Кирова»</w:t>
      </w:r>
    </w:p>
    <w:p w:rsidR="00656D34" w:rsidRDefault="00656D34" w:rsidP="00656D34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Курбановой Лейлы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Кадиевны</w:t>
      </w:r>
      <w:proofErr w:type="spellEnd"/>
    </w:p>
    <w:p w:rsidR="00656D34" w:rsidRDefault="00656D34" w:rsidP="004E2B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06446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1D4725" w:rsidRDefault="001D4725" w:rsidP="0006446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4464" w:rsidRDefault="00064464" w:rsidP="0006446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725" w:rsidRDefault="001D4725" w:rsidP="00656D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725" w:rsidRDefault="00064464" w:rsidP="00656D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95575" cy="3594100"/>
            <wp:effectExtent l="0" t="0" r="9525" b="6350"/>
            <wp:docPr id="1" name="Рисунок 1" descr="C:\Users\User\AppData\Local\Microsoft\Windows\INetCache\Content.Word\d8ff7f8d-aec5-471c-8629-5d53737f8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d8ff7f8d-aec5-471c-8629-5d53737f89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780" cy="359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4725" w:rsidRDefault="001D4725" w:rsidP="00656D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725" w:rsidRDefault="001D4725" w:rsidP="00656D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725" w:rsidRDefault="001D4725" w:rsidP="00656D3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D4725" w:rsidRDefault="001D4725" w:rsidP="0006446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4464" w:rsidRDefault="00064464" w:rsidP="00064464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6D34" w:rsidRDefault="001D4725" w:rsidP="001D47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2021</w:t>
      </w:r>
    </w:p>
    <w:p w:rsidR="008E3F23" w:rsidRPr="00CA5ADD" w:rsidRDefault="008E3F23" w:rsidP="004E2B3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A5AD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7 класс</w:t>
      </w:r>
    </w:p>
    <w:p w:rsidR="008E3F23" w:rsidRPr="00CA5ADD" w:rsidRDefault="008E3F23" w:rsidP="004E2B3C">
      <w:pPr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A5ADD"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Тема: </w:t>
      </w:r>
      <w:r w:rsidRPr="00CA5ADD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End"/>
      <w:r w:rsidRPr="00CA5ADD">
        <w:rPr>
          <w:rFonts w:ascii="Times New Roman" w:hAnsi="Times New Roman" w:cs="Times New Roman"/>
          <w:sz w:val="28"/>
          <w:szCs w:val="28"/>
        </w:rPr>
        <w:t xml:space="preserve">«Изображение человека в движении»  </w:t>
      </w:r>
      <w:r w:rsidR="004E2B3C" w:rsidRPr="00CA5ADD">
        <w:rPr>
          <w:rFonts w:ascii="Times New Roman" w:hAnsi="Times New Roman" w:cs="Times New Roman"/>
          <w:sz w:val="28"/>
          <w:szCs w:val="28"/>
        </w:rPr>
        <w:t>(слайд   1</w:t>
      </w:r>
      <w:r w:rsidRPr="00CA5ADD">
        <w:rPr>
          <w:rFonts w:ascii="Times New Roman" w:hAnsi="Times New Roman" w:cs="Times New Roman"/>
          <w:sz w:val="28"/>
          <w:szCs w:val="28"/>
        </w:rPr>
        <w:t>)</w:t>
      </w:r>
      <w:r w:rsidR="001A3D32" w:rsidRPr="001A3D32">
        <w:rPr>
          <w:noProof/>
          <w:lang w:eastAsia="ru-RU"/>
        </w:rPr>
        <w:t xml:space="preserve"> </w:t>
      </w:r>
    </w:p>
    <w:p w:rsidR="004E2B3C" w:rsidRPr="00CA5ADD" w:rsidRDefault="004E2B3C" w:rsidP="004E2B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5ADD">
        <w:rPr>
          <w:b/>
          <w:sz w:val="28"/>
          <w:szCs w:val="28"/>
        </w:rPr>
        <w:t>Цели:</w:t>
      </w:r>
      <w:r w:rsidRPr="00CA5ADD">
        <w:rPr>
          <w:sz w:val="28"/>
          <w:szCs w:val="28"/>
        </w:rPr>
        <w:t xml:space="preserve"> Закрепление знаний последовательности изображения человека</w:t>
      </w:r>
    </w:p>
    <w:p w:rsidR="004E2B3C" w:rsidRPr="00CA5ADD" w:rsidRDefault="004E2B3C" w:rsidP="004E2B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5ADD">
        <w:rPr>
          <w:sz w:val="28"/>
          <w:szCs w:val="28"/>
        </w:rPr>
        <w:t xml:space="preserve">Научить изображать человека в тематическом </w:t>
      </w:r>
      <w:proofErr w:type="gramStart"/>
      <w:r w:rsidRPr="00CA5ADD">
        <w:rPr>
          <w:sz w:val="28"/>
          <w:szCs w:val="28"/>
        </w:rPr>
        <w:t>рисовании,  формирование</w:t>
      </w:r>
      <w:proofErr w:type="gramEnd"/>
      <w:r w:rsidRPr="00CA5ADD">
        <w:rPr>
          <w:sz w:val="28"/>
          <w:szCs w:val="28"/>
        </w:rPr>
        <w:t xml:space="preserve"> умений изображать фигуру человека в движении.</w:t>
      </w:r>
    </w:p>
    <w:p w:rsidR="004E2B3C" w:rsidRPr="00CA5ADD" w:rsidRDefault="004E2B3C" w:rsidP="004E2B3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A5ADD">
        <w:rPr>
          <w:b/>
          <w:sz w:val="28"/>
          <w:szCs w:val="28"/>
        </w:rPr>
        <w:t>Задачи:</w:t>
      </w:r>
    </w:p>
    <w:p w:rsidR="004E2B3C" w:rsidRPr="00CA5ADD" w:rsidRDefault="004E2B3C" w:rsidP="004E2B3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A5ADD">
        <w:rPr>
          <w:sz w:val="28"/>
          <w:szCs w:val="28"/>
        </w:rPr>
        <w:t>формирование у учащихся пространственного, логического мышления, творческого воображения, познавательного интереса;</w:t>
      </w:r>
    </w:p>
    <w:p w:rsidR="004E2B3C" w:rsidRPr="00CA5ADD" w:rsidRDefault="004E2B3C" w:rsidP="004E2B3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A5ADD">
        <w:rPr>
          <w:sz w:val="28"/>
          <w:szCs w:val="28"/>
        </w:rPr>
        <w:t>формирование эстетического вкуса, аккуратности в работе</w:t>
      </w:r>
    </w:p>
    <w:p w:rsidR="004E2B3C" w:rsidRPr="00CA5ADD" w:rsidRDefault="004E2B3C" w:rsidP="004E2B3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sz w:val="28"/>
          <w:szCs w:val="28"/>
        </w:rPr>
      </w:pPr>
      <w:r w:rsidRPr="00CA5ADD">
        <w:rPr>
          <w:sz w:val="28"/>
          <w:szCs w:val="28"/>
        </w:rPr>
        <w:t xml:space="preserve">освоение основных приемов </w:t>
      </w:r>
      <w:proofErr w:type="gramStart"/>
      <w:r w:rsidRPr="00CA5ADD">
        <w:rPr>
          <w:sz w:val="28"/>
          <w:szCs w:val="28"/>
        </w:rPr>
        <w:t>изображения  движения</w:t>
      </w:r>
      <w:proofErr w:type="gramEnd"/>
      <w:r w:rsidRPr="00CA5ADD">
        <w:rPr>
          <w:sz w:val="28"/>
          <w:szCs w:val="28"/>
        </w:rPr>
        <w:t xml:space="preserve"> фигуры человека  с помощью модулей. Развитие графических навыков.</w:t>
      </w:r>
    </w:p>
    <w:p w:rsidR="004E2B3C" w:rsidRPr="00CA5ADD" w:rsidRDefault="004E2B3C" w:rsidP="004E2B3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A5ADD">
        <w:rPr>
          <w:b/>
          <w:sz w:val="28"/>
          <w:szCs w:val="28"/>
        </w:rPr>
        <w:t>Планируемые результаты:</w:t>
      </w:r>
    </w:p>
    <w:p w:rsidR="004E2B3C" w:rsidRPr="00CA5ADD" w:rsidRDefault="004E2B3C" w:rsidP="004E2B3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A5ADD">
        <w:rPr>
          <w:b/>
          <w:sz w:val="28"/>
          <w:szCs w:val="28"/>
        </w:rPr>
        <w:t>Личностные:</w:t>
      </w:r>
    </w:p>
    <w:p w:rsidR="004E2B3C" w:rsidRPr="00CA5ADD" w:rsidRDefault="004E2B3C" w:rsidP="004E2B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5ADD">
        <w:rPr>
          <w:sz w:val="28"/>
          <w:szCs w:val="28"/>
        </w:rPr>
        <w:t>умение соотносить полученные результаты с поставленной целью;</w:t>
      </w:r>
    </w:p>
    <w:p w:rsidR="004E2B3C" w:rsidRPr="00CA5ADD" w:rsidRDefault="004E2B3C" w:rsidP="004E2B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5ADD">
        <w:rPr>
          <w:sz w:val="28"/>
          <w:szCs w:val="28"/>
        </w:rPr>
        <w:t>развитие навыков сотрудничества с учителем и сверстниками в разных учебных ситуациях;</w:t>
      </w:r>
    </w:p>
    <w:p w:rsidR="004E2B3C" w:rsidRPr="00CA5ADD" w:rsidRDefault="004E2B3C" w:rsidP="004E2B3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proofErr w:type="spellStart"/>
      <w:r w:rsidRPr="00CA5ADD">
        <w:rPr>
          <w:b/>
          <w:sz w:val="28"/>
          <w:szCs w:val="28"/>
        </w:rPr>
        <w:t>Метапредметные</w:t>
      </w:r>
      <w:proofErr w:type="spellEnd"/>
      <w:r w:rsidRPr="00CA5ADD">
        <w:rPr>
          <w:b/>
          <w:sz w:val="28"/>
          <w:szCs w:val="28"/>
        </w:rPr>
        <w:t>:</w:t>
      </w:r>
    </w:p>
    <w:p w:rsidR="004E2B3C" w:rsidRPr="00CA5ADD" w:rsidRDefault="004E2B3C" w:rsidP="004E2B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5ADD">
        <w:rPr>
          <w:sz w:val="28"/>
          <w:szCs w:val="28"/>
        </w:rPr>
        <w:t>Моделирование - преобразование объекта из чувственной формы в модель, где выделены существенные характеристики объекта.</w:t>
      </w:r>
    </w:p>
    <w:p w:rsidR="004E2B3C" w:rsidRPr="00CA5ADD" w:rsidRDefault="004E2B3C" w:rsidP="004E2B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5ADD">
        <w:rPr>
          <w:sz w:val="28"/>
          <w:szCs w:val="28"/>
        </w:rPr>
        <w:t>развитие логического мышления;</w:t>
      </w:r>
    </w:p>
    <w:p w:rsidR="004E2B3C" w:rsidRPr="00CA5ADD" w:rsidRDefault="004E2B3C" w:rsidP="004E2B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5ADD">
        <w:rPr>
          <w:sz w:val="28"/>
          <w:szCs w:val="28"/>
        </w:rPr>
        <w:t>приобретение навыков самоконтроля.</w:t>
      </w:r>
    </w:p>
    <w:p w:rsidR="004E2B3C" w:rsidRPr="00CA5ADD" w:rsidRDefault="004E2B3C" w:rsidP="004E2B3C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CA5ADD">
        <w:rPr>
          <w:b/>
          <w:sz w:val="28"/>
          <w:szCs w:val="28"/>
        </w:rPr>
        <w:t>Предметные:</w:t>
      </w:r>
    </w:p>
    <w:p w:rsidR="008E3F23" w:rsidRPr="00CA5ADD" w:rsidRDefault="004E2B3C" w:rsidP="004E2B3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CA5ADD">
        <w:rPr>
          <w:sz w:val="28"/>
          <w:szCs w:val="28"/>
        </w:rPr>
        <w:t xml:space="preserve"> Развитие навыков изображать фигуру по памяти или представлению в движении, передавать в рисунке основное строение, соблюдение пропорции фигуры человека.</w:t>
      </w:r>
    </w:p>
    <w:p w:rsidR="004E2B3C" w:rsidRPr="00985282" w:rsidRDefault="004E2B3C" w:rsidP="004E2B3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A5ADD">
        <w:rPr>
          <w:rFonts w:ascii="Times New Roman" w:eastAsia="Times New Roman" w:hAnsi="Times New Roman" w:cs="Times New Roman"/>
          <w:b/>
          <w:sz w:val="28"/>
          <w:szCs w:val="28"/>
        </w:rPr>
        <w:t xml:space="preserve">Тип урока: </w:t>
      </w:r>
      <w:r w:rsidRPr="00CA5ADD">
        <w:rPr>
          <w:rFonts w:ascii="Times New Roman" w:eastAsia="Times New Roman" w:hAnsi="Times New Roman" w:cs="Times New Roman"/>
          <w:sz w:val="28"/>
          <w:szCs w:val="28"/>
        </w:rPr>
        <w:t xml:space="preserve">комбинированный; урок усвоения, совершенствования и </w:t>
      </w: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закрепления новых знаний.</w:t>
      </w:r>
    </w:p>
    <w:p w:rsidR="008E3F23" w:rsidRPr="00985282" w:rsidRDefault="008E3F23" w:rsidP="004E2B3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52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Методические приёмы: </w:t>
      </w:r>
      <w:r w:rsidR="009E3FB5"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беседа, рассказ учителя</w:t>
      </w: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практическая работа учащихся</w:t>
      </w:r>
      <w:r w:rsidR="004A554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выстав</w:t>
      </w:r>
      <w:bookmarkStart w:id="0" w:name="_GoBack"/>
      <w:bookmarkEnd w:id="0"/>
      <w:r w:rsidR="009E3FB5"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ка работ. </w:t>
      </w:r>
    </w:p>
    <w:p w:rsidR="008E3F23" w:rsidRPr="00985282" w:rsidRDefault="008E3F23" w:rsidP="004E2B3C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52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Оснащение урока:</w:t>
      </w: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компьютер, </w:t>
      </w:r>
      <w:r w:rsidRPr="00985282">
        <w:rPr>
          <w:rFonts w:ascii="Times New Roman" w:hAnsi="Times New Roman" w:cs="Times New Roman"/>
          <w:color w:val="000000" w:themeColor="text1"/>
          <w:sz w:val="28"/>
          <w:szCs w:val="28"/>
        </w:rPr>
        <w:t>проектор</w:t>
      </w: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доска</w:t>
      </w:r>
      <w:r w:rsidRPr="0098528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E3F23" w:rsidRPr="00985282" w:rsidRDefault="008E3F23" w:rsidP="004E2B3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52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Зрительный ряд:</w:t>
      </w: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E2B3C" w:rsidRPr="009852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Макет фигуры человека – динамическая модель. </w:t>
      </w:r>
    </w:p>
    <w:p w:rsidR="004E2B3C" w:rsidRPr="00985282" w:rsidRDefault="008E3F23" w:rsidP="00D03C09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852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Музыкальный </w:t>
      </w:r>
      <w:proofErr w:type="gramStart"/>
      <w:r w:rsidRPr="009852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ряд: </w:t>
      </w: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D4AF8"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Зурна</w:t>
      </w:r>
      <w:proofErr w:type="gramEnd"/>
      <w:r w:rsidR="003D4AF8"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="00D97AC3"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барабан - Дагестанская музыка «Лезгинка», </w:t>
      </w:r>
      <w:proofErr w:type="spellStart"/>
      <w:r w:rsidR="00D97AC3"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Мурад</w:t>
      </w:r>
      <w:proofErr w:type="spellEnd"/>
      <w:r w:rsidR="00D97AC3"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97AC3"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Кажлаев</w:t>
      </w:r>
      <w:proofErr w:type="spellEnd"/>
      <w:r w:rsidR="00D97AC3"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«Девушка из </w:t>
      </w:r>
      <w:proofErr w:type="spellStart"/>
      <w:r w:rsidR="00D97AC3"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Кубачи</w:t>
      </w:r>
      <w:proofErr w:type="spellEnd"/>
      <w:r w:rsidR="00D97AC3"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</w:p>
    <w:p w:rsidR="003D4AF8" w:rsidRPr="00985282" w:rsidRDefault="003D4AF8" w:rsidP="003D4A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2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Инструменты и материалы</w:t>
      </w: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1D4725" w:rsidRDefault="001D4725" w:rsidP="003D4A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</w:pPr>
    </w:p>
    <w:p w:rsidR="003D4AF8" w:rsidRPr="00985282" w:rsidRDefault="003D4AF8" w:rsidP="003D4A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28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Для учителя</w:t>
      </w: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D4AF8" w:rsidRPr="00985282" w:rsidRDefault="003D4AF8" w:rsidP="00D03C09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Презентация к уроку, мультимедийная установка;</w:t>
      </w:r>
    </w:p>
    <w:p w:rsidR="003D4AF8" w:rsidRPr="00985282" w:rsidRDefault="003D4AF8" w:rsidP="009E3FB5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Памятки на парты;</w:t>
      </w:r>
    </w:p>
    <w:p w:rsidR="00D03C09" w:rsidRPr="00985282" w:rsidRDefault="003D4AF8" w:rsidP="009E3FB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Листы бумаги форма</w:t>
      </w:r>
      <w:r w:rsidR="009E3FB5"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 А4</w:t>
      </w: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D4AF8" w:rsidRPr="00985282" w:rsidRDefault="003D4AF8" w:rsidP="003D4A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282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Для учащихся</w:t>
      </w: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3D4AF8" w:rsidRPr="00985282" w:rsidRDefault="00D03C09" w:rsidP="00D03C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Фрагметы</w:t>
      </w:r>
      <w:proofErr w:type="spellEnd"/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фигуры человека </w:t>
      </w:r>
    </w:p>
    <w:p w:rsidR="00D03C09" w:rsidRPr="00985282" w:rsidRDefault="00D03C09" w:rsidP="00D03C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Краски ,</w:t>
      </w:r>
      <w:proofErr w:type="gramEnd"/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две кисти,</w:t>
      </w:r>
    </w:p>
    <w:p w:rsidR="003D4AF8" w:rsidRPr="00985282" w:rsidRDefault="00D03C09" w:rsidP="00D03C0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Бумага, карандаш, резинка.</w:t>
      </w:r>
    </w:p>
    <w:p w:rsidR="003D4AF8" w:rsidRPr="00985282" w:rsidRDefault="003D4AF8" w:rsidP="003D4AF8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28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План урока:</w:t>
      </w:r>
    </w:p>
    <w:p w:rsidR="003D4AF8" w:rsidRPr="00985282" w:rsidRDefault="003D4AF8" w:rsidP="003D4A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Организационный момент – 2 мин.</w:t>
      </w:r>
    </w:p>
    <w:p w:rsidR="003D4AF8" w:rsidRPr="00985282" w:rsidRDefault="003D4AF8" w:rsidP="003D4A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Введение в тему – 5 мин.</w:t>
      </w:r>
    </w:p>
    <w:p w:rsidR="003D4AF8" w:rsidRPr="00985282" w:rsidRDefault="003D4AF8" w:rsidP="003D4A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Объяснение нового материала– 10 мин.</w:t>
      </w:r>
    </w:p>
    <w:p w:rsidR="003D4AF8" w:rsidRDefault="003D4AF8" w:rsidP="003D4A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Практическая работа – 23 мин.</w:t>
      </w:r>
    </w:p>
    <w:p w:rsidR="00483955" w:rsidRPr="00985282" w:rsidRDefault="00483955" w:rsidP="003D4AF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Осуществление контроля  </w:t>
      </w:r>
    </w:p>
    <w:p w:rsidR="003D4AF8" w:rsidRPr="00985282" w:rsidRDefault="003D4AF8" w:rsidP="00D03C0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Итог урока – 5 мин.</w:t>
      </w:r>
    </w:p>
    <w:p w:rsidR="00D03C09" w:rsidRPr="00985282" w:rsidRDefault="00D03C09" w:rsidP="00985282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52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Организационный момент</w:t>
      </w:r>
      <w:r w:rsidRPr="009852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985282" w:rsidRPr="00985282" w:rsidRDefault="00985282" w:rsidP="00985282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9852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Введение в тему</w:t>
      </w:r>
    </w:p>
    <w:p w:rsidR="008975D2" w:rsidRPr="00CA5ADD" w:rsidRDefault="005137CA">
      <w:pPr>
        <w:rPr>
          <w:rFonts w:ascii="Times New Roman" w:hAnsi="Times New Roman" w:cs="Times New Roman"/>
          <w:sz w:val="28"/>
          <w:szCs w:val="28"/>
        </w:rPr>
      </w:pPr>
      <w:r w:rsidRPr="00CA5ADD">
        <w:rPr>
          <w:rFonts w:ascii="Times New Roman" w:hAnsi="Times New Roman" w:cs="Times New Roman"/>
          <w:sz w:val="28"/>
          <w:szCs w:val="28"/>
        </w:rPr>
        <w:t xml:space="preserve">Включаю дагестанскую танцевальную музыку. </w:t>
      </w:r>
    </w:p>
    <w:p w:rsidR="00520AAE" w:rsidRPr="00CA5ADD" w:rsidRDefault="008975D2">
      <w:pPr>
        <w:rPr>
          <w:rFonts w:ascii="Times New Roman" w:hAnsi="Times New Roman" w:cs="Times New Roman"/>
          <w:sz w:val="28"/>
          <w:szCs w:val="28"/>
        </w:rPr>
      </w:pPr>
      <w:r w:rsidRPr="00CA5ADD">
        <w:rPr>
          <w:rFonts w:ascii="Times New Roman" w:hAnsi="Times New Roman" w:cs="Times New Roman"/>
          <w:sz w:val="28"/>
          <w:szCs w:val="28"/>
        </w:rPr>
        <w:t>-</w:t>
      </w:r>
      <w:r w:rsidR="005137CA" w:rsidRPr="00CA5ADD">
        <w:rPr>
          <w:rFonts w:ascii="Times New Roman" w:hAnsi="Times New Roman" w:cs="Times New Roman"/>
          <w:sz w:val="28"/>
          <w:szCs w:val="28"/>
        </w:rPr>
        <w:t>Ребята какую ассоциацию у вас вызывает эта музыка</w:t>
      </w:r>
      <w:r w:rsidRPr="00CA5ADD">
        <w:rPr>
          <w:rFonts w:ascii="Times New Roman" w:hAnsi="Times New Roman" w:cs="Times New Roman"/>
          <w:sz w:val="28"/>
          <w:szCs w:val="28"/>
        </w:rPr>
        <w:t>?</w:t>
      </w:r>
      <w:r w:rsidR="009940DE" w:rsidRPr="00CA5A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75D2" w:rsidRPr="00CA5ADD" w:rsidRDefault="008975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5ADD">
        <w:rPr>
          <w:rFonts w:ascii="Times New Roman" w:hAnsi="Times New Roman" w:cs="Times New Roman"/>
          <w:sz w:val="28"/>
          <w:szCs w:val="28"/>
        </w:rPr>
        <w:t>-</w:t>
      </w:r>
      <w:r w:rsidR="00E75F47" w:rsidRPr="00CA5ADD">
        <w:rPr>
          <w:rFonts w:ascii="Times New Roman" w:hAnsi="Times New Roman" w:cs="Times New Roman"/>
          <w:sz w:val="28"/>
          <w:szCs w:val="28"/>
        </w:rPr>
        <w:t>Танец</w:t>
      </w:r>
      <w:r w:rsidR="00E75F47"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«Лезгинка»</w:t>
      </w:r>
    </w:p>
    <w:p w:rsidR="008975D2" w:rsidRDefault="008975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-А теперь посмотрим на изображения костюмов народов </w:t>
      </w:r>
      <w:proofErr w:type="gramStart"/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Дагестана ,</w:t>
      </w:r>
      <w:proofErr w:type="gramEnd"/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скажите что общего между ними?</w:t>
      </w:r>
    </w:p>
    <w:p w:rsidR="00B74D3D" w:rsidRPr="00CA5ADD" w:rsidRDefault="00B74D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</w:p>
    <w:p w:rsidR="008975D2" w:rsidRPr="00CA5ADD" w:rsidRDefault="008975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-мужская одежда почти одинаковая?</w:t>
      </w:r>
    </w:p>
    <w:p w:rsidR="008975D2" w:rsidRDefault="008975D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-Кто</w:t>
      </w:r>
      <w:r w:rsidR="00B74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сказать, как называются детали</w:t>
      </w:r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костюма горца?</w:t>
      </w:r>
    </w:p>
    <w:p w:rsidR="00B74D3D" w:rsidRPr="00CA5ADD" w:rsidRDefault="00B74D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74D3D" w:rsidRPr="00CA5ADD" w:rsidRDefault="009E3FB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Папаха, ч</w:t>
      </w:r>
      <w:r w:rsidR="008975D2"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еркеска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 че</w:t>
      </w:r>
      <w:r w:rsidR="008975D2"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ркеске располагаются газыри, пояс.</w:t>
      </w:r>
      <w:r w:rsidR="008975D2" w:rsidRPr="00CA5ADD">
        <w:rPr>
          <w:rFonts w:ascii="Times New Roman" w:hAnsi="Times New Roman" w:cs="Times New Roman"/>
          <w:color w:val="7D7D7D"/>
          <w:sz w:val="28"/>
          <w:szCs w:val="28"/>
        </w:rPr>
        <w:t xml:space="preserve"> 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Под черкеской бешмет</w:t>
      </w:r>
      <w:r w:rsidR="008975D2" w:rsidRPr="00CA5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одежда типа кафтанчика, прикрывающая бедра, с длинн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 рукавом и воротником-стойкой</w:t>
      </w:r>
      <w:r w:rsidR="007B0CF5" w:rsidRPr="00CA5A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975D2" w:rsidRPr="00CA5ADD">
        <w:rPr>
          <w:rFonts w:ascii="Times New Roman" w:hAnsi="Times New Roman" w:cs="Times New Roman"/>
          <w:color w:val="000000" w:themeColor="text1"/>
          <w:sz w:val="28"/>
          <w:szCs w:val="28"/>
        </w:rPr>
        <w:t>сапоги без каблука — ичиги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и брюки.</w:t>
      </w:r>
      <w:r w:rsidR="008975D2" w:rsidRPr="00CA5ADD">
        <w:rPr>
          <w:rFonts w:ascii="Times New Roman" w:hAnsi="Times New Roman" w:cs="Times New Roman"/>
          <w:color w:val="7D7D7D"/>
          <w:sz w:val="28"/>
          <w:szCs w:val="28"/>
        </w:rPr>
        <w:br/>
      </w:r>
      <w:r w:rsidR="007B0CF5"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-А теперь кто скажет что мы сегодня будем рисовать, зная что тема урока у нас «Изображение человека в движении»?  </w:t>
      </w:r>
    </w:p>
    <w:p w:rsidR="00985282" w:rsidRPr="00985282" w:rsidRDefault="00985282" w:rsidP="00985282">
      <w:pPr>
        <w:pStyle w:val="a5"/>
        <w:numPr>
          <w:ilvl w:val="0"/>
          <w:numId w:val="6"/>
        </w:num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98528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Объяснение нового материала </w:t>
      </w:r>
    </w:p>
    <w:p w:rsidR="00B74D3D" w:rsidRPr="00985282" w:rsidRDefault="007B0CF5" w:rsidP="0098528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852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Да, мы сегодня будем рисовать горца в движении танца «Лезгинка»</w:t>
      </w:r>
      <w:r w:rsidR="00B74D3D" w:rsidRPr="009852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1A3D32" w:rsidRPr="009852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наш урок посвящен 100-летию образования ДАССР</w:t>
      </w:r>
    </w:p>
    <w:p w:rsidR="007B0CF5" w:rsidRPr="00B74D3D" w:rsidRDefault="00B74D3D">
      <w:pPr>
        <w:rPr>
          <w:rFonts w:ascii="Times New Roman" w:hAnsi="Times New Roman" w:cs="Times New Roman"/>
          <w:sz w:val="28"/>
          <w:szCs w:val="28"/>
        </w:rPr>
      </w:pPr>
      <w:r w:rsidRPr="00B74D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народы Дагестана имеют свои традиции, культуру, обычаи и, конечно же, историю. Но есть то, что несомненно объединяет всех жители нашей республики. Это любовь к пламенно завораживающему танцу, который не оставит равнодушным ни одного зрителя.</w:t>
      </w:r>
    </w:p>
    <w:p w:rsidR="00985282" w:rsidRDefault="007B0CF5">
      <w:pP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сейчас познакомимся с произведениями художников на тему «Лезгинка»</w:t>
      </w:r>
      <w:r w:rsidR="00985282" w:rsidRPr="00985282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7B0CF5" w:rsidRDefault="0098528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                          </w:t>
      </w:r>
    </w:p>
    <w:p w:rsidR="00B74D3D" w:rsidRPr="00CA5ADD" w:rsidRDefault="00B74D3D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9852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</w:p>
    <w:p w:rsidR="00E75F47" w:rsidRPr="00CA5ADD" w:rsidRDefault="00E75F47">
      <w:pPr>
        <w:rPr>
          <w:rFonts w:ascii="Times New Roman" w:hAnsi="Times New Roman" w:cs="Times New Roman"/>
          <w:sz w:val="28"/>
          <w:szCs w:val="28"/>
        </w:rPr>
      </w:pPr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Национальные танцы не зря называют душой народа. В них отражается темперамент, характер и даже природа, окружающая нас. Высокие горы, суровые скалы, парящие в небе орлы, горные реки – все это можно прочитать в народном танце.</w:t>
      </w:r>
    </w:p>
    <w:p w:rsidR="00115B8B" w:rsidRDefault="00FA6021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CA5ADD">
        <w:rPr>
          <w:rFonts w:ascii="Times New Roman" w:hAnsi="Times New Roman" w:cs="Times New Roman"/>
          <w:color w:val="000000"/>
          <w:sz w:val="28"/>
          <w:szCs w:val="28"/>
        </w:rPr>
        <w:t xml:space="preserve">В каждый танец имеет </w:t>
      </w:r>
      <w:proofErr w:type="gramStart"/>
      <w:r w:rsidRPr="00CA5ADD">
        <w:rPr>
          <w:rFonts w:ascii="Times New Roman" w:hAnsi="Times New Roman" w:cs="Times New Roman"/>
          <w:color w:val="000000"/>
          <w:sz w:val="28"/>
          <w:szCs w:val="28"/>
        </w:rPr>
        <w:t>характерные движения</w:t>
      </w:r>
      <w:proofErr w:type="gramEnd"/>
      <w:r w:rsidRPr="00CA5ADD">
        <w:rPr>
          <w:rFonts w:ascii="Times New Roman" w:hAnsi="Times New Roman" w:cs="Times New Roman"/>
          <w:color w:val="000000"/>
          <w:sz w:val="28"/>
          <w:szCs w:val="28"/>
        </w:rPr>
        <w:t xml:space="preserve"> и мы на изображениях, фотографиях, репродукциях картин узнаем именно какой танец изображен.</w:t>
      </w:r>
    </w:p>
    <w:p w:rsidR="00115B8B" w:rsidRPr="00CA5ADD" w:rsidRDefault="00115B8B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Давайте угадаем?</w:t>
      </w:r>
    </w:p>
    <w:p w:rsidR="0022472A" w:rsidRDefault="00FA6021" w:rsidP="00FA602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A5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уроках изобразительного искусства нередко перед нами стоит задача – изобразить фигуру человека в движении.</w:t>
      </w:r>
      <w:r w:rsidR="00B74D3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A5AD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Особенно, когда мы выполняем иллюстрацию к литературному произведению или тематический рисунок. </w:t>
      </w:r>
      <w:r w:rsidRPr="00CA5ADD">
        <w:rPr>
          <w:rFonts w:ascii="Times New Roman" w:hAnsi="Times New Roman" w:cs="Times New Roman"/>
          <w:color w:val="000000"/>
          <w:sz w:val="28"/>
          <w:szCs w:val="28"/>
        </w:rPr>
        <w:t xml:space="preserve">Изучив их путем наблюдения, мы можем научиться рисовать человека в </w:t>
      </w:r>
      <w:r w:rsidR="00B74D3D">
        <w:rPr>
          <w:rFonts w:ascii="Times New Roman" w:hAnsi="Times New Roman" w:cs="Times New Roman"/>
          <w:color w:val="000000"/>
          <w:sz w:val="28"/>
          <w:szCs w:val="28"/>
        </w:rPr>
        <w:t>движении</w:t>
      </w:r>
      <w:r w:rsidRPr="00CA5ADD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B74D3D">
        <w:rPr>
          <w:rFonts w:ascii="Times New Roman" w:hAnsi="Times New Roman" w:cs="Times New Roman"/>
          <w:color w:val="000000"/>
          <w:sz w:val="28"/>
          <w:szCs w:val="28"/>
        </w:rPr>
        <w:t>А сегодня нам поможет нам</w:t>
      </w:r>
      <w:r w:rsidRPr="00CA5A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74D3D">
        <w:rPr>
          <w:rFonts w:ascii="Times New Roman" w:hAnsi="Times New Roman" w:cs="Times New Roman"/>
          <w:color w:val="000000"/>
          <w:sz w:val="28"/>
          <w:szCs w:val="28"/>
        </w:rPr>
        <w:t>в этом поможет к</w:t>
      </w:r>
      <w:r w:rsidR="0022472A">
        <w:rPr>
          <w:rFonts w:ascii="Times New Roman" w:hAnsi="Times New Roman" w:cs="Times New Roman"/>
          <w:color w:val="000000"/>
          <w:sz w:val="28"/>
          <w:szCs w:val="28"/>
        </w:rPr>
        <w:t>артонный макет человека.</w:t>
      </w:r>
    </w:p>
    <w:p w:rsidR="00985282" w:rsidRPr="00985282" w:rsidRDefault="00985282" w:rsidP="00985282">
      <w:pPr>
        <w:pStyle w:val="a5"/>
        <w:numPr>
          <w:ilvl w:val="0"/>
          <w:numId w:val="6"/>
        </w:numPr>
        <w:shd w:val="clear" w:color="auto" w:fill="FFFFFF"/>
        <w:spacing w:after="135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8528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Практическая работа</w:t>
      </w:r>
    </w:p>
    <w:p w:rsidR="00FA6021" w:rsidRPr="00CA5ADD" w:rsidRDefault="0022472A" w:rsidP="00FA6021">
      <w:pPr>
        <w:shd w:val="clear" w:color="auto" w:fill="FFFFFF"/>
        <w:spacing w:after="13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Каждому ученику раздаются </w:t>
      </w:r>
      <w:r w:rsidR="00FA6021" w:rsidRPr="00CA5ADD">
        <w:rPr>
          <w:rFonts w:ascii="Times New Roman" w:hAnsi="Times New Roman" w:cs="Times New Roman"/>
          <w:color w:val="000000"/>
          <w:sz w:val="28"/>
          <w:szCs w:val="28"/>
        </w:rPr>
        <w:t xml:space="preserve">фрагменты </w:t>
      </w:r>
      <w:r w:rsidR="00960119" w:rsidRPr="00CA5ADD">
        <w:rPr>
          <w:rFonts w:ascii="Times New Roman" w:hAnsi="Times New Roman" w:cs="Times New Roman"/>
          <w:color w:val="000000"/>
          <w:sz w:val="28"/>
          <w:szCs w:val="28"/>
        </w:rPr>
        <w:t>фигуры человека.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0119" w:rsidRPr="00CA5A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60119" w:rsidRPr="005E3DF6" w:rsidRDefault="00960119" w:rsidP="005E3DF6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A5ADD">
        <w:rPr>
          <w:rFonts w:ascii="Times New Roman" w:hAnsi="Times New Roman" w:cs="Times New Roman"/>
          <w:color w:val="000000"/>
          <w:sz w:val="28"/>
          <w:szCs w:val="28"/>
        </w:rPr>
        <w:t xml:space="preserve">И давайте попробуем с помощью этих фрагментов схематически изобразить танец. </w:t>
      </w:r>
    </w:p>
    <w:p w:rsidR="00EB3AD5" w:rsidRDefault="005E3DF6">
      <w:pP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               </w:t>
      </w:r>
      <w:r w:rsidR="0086489E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DF1176" w:rsidRPr="00CA5ADD" w:rsidRDefault="0086489E">
      <w:pP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                          </w:t>
      </w:r>
    </w:p>
    <w:p w:rsidR="00CA5ADD" w:rsidRDefault="00273DD4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Давайте вспомним пропорци</w:t>
      </w:r>
      <w:r w:rsid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взрослого </w:t>
      </w:r>
      <w:proofErr w:type="gramStart"/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человека ,</w:t>
      </w:r>
      <w:proofErr w:type="gramEnd"/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макет сделан в соответствии с ними. Человеческая голова укладывается по длине фигуры </w:t>
      </w:r>
      <w:r w:rsidR="00CA5ADD"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</w:t>
      </w:r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раз.  </w:t>
      </w:r>
    </w:p>
    <w:p w:rsidR="0022472A" w:rsidRDefault="00DF117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Разложит</w:t>
      </w:r>
      <w:r w:rsidR="0022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 фрагменты фигуры на листе в дв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ижении танца. Затем на альбомном листе нарисуйте схематично фигуру человека</w:t>
      </w:r>
      <w:r w:rsidR="0022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движении танца. Дополните </w:t>
      </w:r>
      <w:proofErr w:type="gramStart"/>
      <w:r w:rsidR="0022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цами .</w:t>
      </w:r>
      <w:proofErr w:type="gramEnd"/>
      <w:r w:rsidR="0022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атем </w:t>
      </w:r>
      <w:r w:rsidR="0022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нарисуйте одежду. Покрасьте фон и одежду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22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нарисовать горы. </w:t>
      </w:r>
      <w:r w:rsidR="00D46F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показываю на доске как. А потом еще на бумаге как нарисовать и как покрасить. </w:t>
      </w:r>
      <w:r w:rsidR="0022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работы играет музыка </w:t>
      </w:r>
      <w:proofErr w:type="spellStart"/>
      <w:r w:rsidR="0022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Мурада</w:t>
      </w:r>
      <w:proofErr w:type="spellEnd"/>
      <w:r w:rsidR="0022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2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Кажлаева</w:t>
      </w:r>
      <w:proofErr w:type="spellEnd"/>
      <w:r w:rsidR="0022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«Девушка из </w:t>
      </w:r>
      <w:proofErr w:type="spellStart"/>
      <w:r w:rsidR="0022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Кубачи</w:t>
      </w:r>
      <w:proofErr w:type="spellEnd"/>
      <w:r w:rsidR="0022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».</w:t>
      </w:r>
    </w:p>
    <w:p w:rsidR="0022472A" w:rsidRDefault="0022472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 можете посмотреть несколько детских работ.</w:t>
      </w:r>
    </w:p>
    <w:p w:rsidR="00CA5ADD" w:rsidRDefault="0022472A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985282" w:rsidRPr="00483955" w:rsidRDefault="00985282" w:rsidP="00483955">
      <w:pPr>
        <w:pStyle w:val="a5"/>
        <w:numPr>
          <w:ilvl w:val="0"/>
          <w:numId w:val="6"/>
        </w:numPr>
        <w:rPr>
          <w:b/>
          <w:sz w:val="28"/>
          <w:szCs w:val="28"/>
        </w:rPr>
      </w:pPr>
      <w:r w:rsidRPr="00483955">
        <w:rPr>
          <w:b/>
          <w:sz w:val="28"/>
          <w:szCs w:val="28"/>
        </w:rPr>
        <w:t>Осуществление контроля</w:t>
      </w:r>
    </w:p>
    <w:p w:rsidR="00985282" w:rsidRPr="00985282" w:rsidRDefault="00985282">
      <w:pPr>
        <w:rPr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Проверяю</w:t>
      </w:r>
      <w:r w:rsidRPr="0098528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работы.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Показываю лучшие. Если вижу общую ошибку</w:t>
      </w:r>
      <w:r w:rsidR="001D472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обращаю на нее внимание всего класса.</w:t>
      </w:r>
    </w:p>
    <w:p w:rsidR="00985282" w:rsidRPr="00483955" w:rsidRDefault="00985282" w:rsidP="00483955">
      <w:pPr>
        <w:pStyle w:val="a5"/>
        <w:numPr>
          <w:ilvl w:val="0"/>
          <w:numId w:val="6"/>
        </w:numPr>
        <w:rPr>
          <w:b/>
          <w:sz w:val="28"/>
          <w:szCs w:val="28"/>
        </w:rPr>
      </w:pPr>
      <w:r w:rsidRPr="00483955">
        <w:rPr>
          <w:b/>
          <w:sz w:val="28"/>
          <w:szCs w:val="28"/>
        </w:rPr>
        <w:t>Итог урока</w:t>
      </w:r>
    </w:p>
    <w:p w:rsidR="00985282" w:rsidRDefault="00985282" w:rsidP="009852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28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Организация просмотра работ учащихся. </w:t>
      </w:r>
    </w:p>
    <w:p w:rsidR="00985282" w:rsidRPr="00985282" w:rsidRDefault="00985282" w:rsidP="0098528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85282">
        <w:rPr>
          <w:rFonts w:ascii="Times New Roman" w:eastAsia="Calibri" w:hAnsi="Times New Roman" w:cs="Times New Roman"/>
          <w:sz w:val="28"/>
          <w:szCs w:val="28"/>
          <w:lang w:eastAsia="ru-RU"/>
        </w:rPr>
        <w:t>Подведение итога. Оценивание работ.</w:t>
      </w:r>
    </w:p>
    <w:p w:rsidR="0022472A" w:rsidRDefault="00CA5ADD" w:rsidP="00CA5ADD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хочу, закончит урок словами народного поэ</w:t>
      </w:r>
      <w:r w:rsidR="0022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 Дагестана Расула </w:t>
      </w:r>
      <w:proofErr w:type="gramStart"/>
      <w:r w:rsidR="0022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Гамзатова :</w:t>
      </w:r>
      <w:proofErr w:type="gramEnd"/>
      <w:r w:rsidR="002247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A5A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«</w:t>
      </w:r>
      <w:r w:rsidRPr="00CA5AD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мы все вместе у одного очага, на одном общем дагестанском </w:t>
      </w:r>
      <w:proofErr w:type="spellStart"/>
      <w:r w:rsidRPr="00CA5AD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годекане</w:t>
      </w:r>
      <w:proofErr w:type="spellEnd"/>
      <w:r w:rsidRPr="00CA5ADD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 на каком бы языке мы ни говорили, какие песни ни пели, как бы наши суждения ни расходились, нас объединяет одно – любовь к Дагестану</w:t>
      </w:r>
      <w:r w:rsidRPr="00CA5ADD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». </w:t>
      </w:r>
    </w:p>
    <w:p w:rsidR="00CA5ADD" w:rsidRPr="00CA5ADD" w:rsidRDefault="00CA5ADD" w:rsidP="00CA5ADD">
      <w:pPr>
        <w:rPr>
          <w:rFonts w:ascii="Times New Roman" w:hAnsi="Times New Roman" w:cs="Times New Roman"/>
          <w:sz w:val="28"/>
          <w:szCs w:val="28"/>
        </w:rPr>
      </w:pPr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за внимание</w:t>
      </w:r>
    </w:p>
    <w:p w:rsidR="00CA5ADD" w:rsidRDefault="00CA5AD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A5ADD" w:rsidRDefault="00CA5AD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A5ADD" w:rsidRDefault="00CA5AD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A5ADD" w:rsidRDefault="00CA5AD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A5ADD" w:rsidRDefault="00CA5AD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A5ADD" w:rsidRDefault="00CA5AD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CA5ADD" w:rsidRDefault="00CA5ADD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E75F47" w:rsidRPr="0022472A" w:rsidRDefault="00CA5ADD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48395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Приложение 1</w:t>
      </w:r>
      <w:r w:rsidR="00D608B0" w:rsidRPr="00CA5AD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608B0"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"Лезгинка" - это не просто танец, а эталон статности, красоты и благородства. Пара - мужчина и женщина. От начала и до конца вместе, и у каждого своя особая роль, слагаемые вместе в диалог только им понятной беседы. Ведь многие века именно танец, наряду с песней и поэзией были верной и единственной формой объяснения своих чувств. На сегодняшний день есть много вариаций этого танца практически у всех народов Кавказа: лезгинка-соло, парная лезгинка, свадебная лезгинка, дагестанская лезгинка, шуточная лезгинка, концертные выступления лезгинки и т.д. По своей сути все эти танцы пронизывает единый стержень.</w:t>
      </w:r>
      <w:r w:rsidR="00D608B0" w:rsidRPr="00CA5AD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608B0"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Лезгинка - это своеобразное соревнование между молодыми людьми - быстрая, темпераментная, требующая большой силы и ловкости от юноши, и плавности, изящества от девушки. Знаменитый танец является ничем иным, как отголоском древних языческих верований и ритуалов, одним из основных элементов которых являлся образ орла. Этот образ совершенно точно воспроизводится танцором, особенно в тот момент, когда он, поднявшись на носки и горделиво раскинув руки-крылья, плавно описывает круги, словно собираясь взлететь. Мужчина в лезгинке – это высоко парящий в вершинах гор орел, а женщина, в свою очередь, – это изящная лебедь, осторожно плывущая в ледяном высокогорном озере.</w:t>
      </w:r>
    </w:p>
    <w:p w:rsidR="00BF5263" w:rsidRPr="00CA5ADD" w:rsidRDefault="00290313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Многие исследователи сходятся в едином мнении относительно места зарождения танца – южная часть современного Дагестана. С веками лезгинка стала символом не только лезгин, но и всех народов на Северном Кавказе. У кабардинцев, осетин, аварцев, чеченцев, ингушей и др. - свои разновидности Лезгинки. </w:t>
      </w:r>
      <w:proofErr w:type="spellStart"/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Лекури</w:t>
      </w:r>
      <w:proofErr w:type="spellEnd"/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Картули</w:t>
      </w:r>
      <w:proofErr w:type="spellEnd"/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(старинное название - </w:t>
      </w:r>
      <w:proofErr w:type="spellStart"/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лекури</w:t>
      </w:r>
      <w:proofErr w:type="spellEnd"/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), грузинский народный парный танец. Известен также под названием лезгинка. Сформировался в </w:t>
      </w:r>
      <w:proofErr w:type="spellStart"/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Карталинии</w:t>
      </w:r>
      <w:proofErr w:type="spellEnd"/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Кахетии. </w:t>
      </w:r>
      <w:proofErr w:type="spellStart"/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Исламей</w:t>
      </w:r>
      <w:proofErr w:type="spellEnd"/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исламий</w:t>
      </w:r>
      <w:proofErr w:type="spellEnd"/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кавказский народный танец кабардинцев и адыгейцев.</w:t>
      </w:r>
      <w:r w:rsidRPr="00CA5AD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F5263"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Его уникальность заключается в символике композиции и движений с привязкой к древнему культу поклонения солнцу. Мужчина в танце знаменует собой горячее солнце. Девушка — холодную луну. Движение пары по кругу — символу бесконечности, совершенства — равноценно движению солнца и луны по небу. Не могут два светила догнать друг друга, но и остановить вечный бег не в силах.</w:t>
      </w:r>
    </w:p>
    <w:p w:rsidR="0022472A" w:rsidRDefault="00BF5263">
      <w:pPr>
        <w:rPr>
          <w:rFonts w:ascii="Times New Roman" w:hAnsi="Times New Roman" w:cs="Times New Roman"/>
          <w:sz w:val="28"/>
          <w:szCs w:val="28"/>
        </w:rPr>
      </w:pPr>
      <w:r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Музыка к лезгинке комбинирует спокойный и быстрый темп. Это яркий заводной танец. Его всегда приятно смотреть. В настоящее время танец не потерял своей самобытности, сохранив основу с древнейших времен. Практически все кавказцы в большей или меньшей степени умеют танцевать лезгинку.</w:t>
      </w:r>
      <w:r w:rsidR="00290313" w:rsidRPr="00CA5ADD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90313"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Танец Лезгинка аккумулирует, отражает и сохраняет в себе все - прикладное искусство - костюмы и украшения; легенды и ритуалы, обычаи - рисунок танца, </w:t>
      </w:r>
      <w:r w:rsidR="00290313" w:rsidRPr="00CA5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формы движений, особые законы и пропорции поведения в нем; народную музыку - богатство кавказских народных мелодий, музыкальные инструменты, многовековые навыки игры; театр - танец, как часть общего действия, сопряженный с определенным событием, людьми. И, в конце концов - танец в Дагестане, и особенно кавказская лезгинка, являются важнейшим элементом жизненного уклада всех горцев, является непревзойденным и до конца не раскрытым феноменом объединения народов.</w:t>
      </w:r>
    </w:p>
    <w:p w:rsidR="0022472A" w:rsidRDefault="0022472A">
      <w:pPr>
        <w:rPr>
          <w:rFonts w:ascii="Times New Roman" w:hAnsi="Times New Roman" w:cs="Times New Roman"/>
          <w:sz w:val="28"/>
          <w:szCs w:val="28"/>
        </w:rPr>
      </w:pPr>
    </w:p>
    <w:p w:rsidR="0022472A" w:rsidRDefault="0022472A">
      <w:pPr>
        <w:rPr>
          <w:rFonts w:ascii="Times New Roman" w:hAnsi="Times New Roman" w:cs="Times New Roman"/>
          <w:sz w:val="28"/>
          <w:szCs w:val="28"/>
        </w:rPr>
      </w:pPr>
    </w:p>
    <w:p w:rsidR="0022472A" w:rsidRDefault="0022472A">
      <w:pPr>
        <w:rPr>
          <w:rFonts w:ascii="Times New Roman" w:hAnsi="Times New Roman" w:cs="Times New Roman"/>
          <w:sz w:val="28"/>
          <w:szCs w:val="28"/>
        </w:rPr>
      </w:pPr>
    </w:p>
    <w:p w:rsidR="0022472A" w:rsidRDefault="0022472A">
      <w:pPr>
        <w:rPr>
          <w:rFonts w:ascii="Times New Roman" w:hAnsi="Times New Roman" w:cs="Times New Roman"/>
          <w:sz w:val="28"/>
          <w:szCs w:val="28"/>
        </w:rPr>
      </w:pPr>
    </w:p>
    <w:p w:rsidR="0022472A" w:rsidRDefault="0022472A">
      <w:pPr>
        <w:rPr>
          <w:rFonts w:ascii="Times New Roman" w:hAnsi="Times New Roman" w:cs="Times New Roman"/>
          <w:sz w:val="28"/>
          <w:szCs w:val="28"/>
        </w:rPr>
      </w:pPr>
    </w:p>
    <w:p w:rsidR="007822AA" w:rsidRDefault="007822AA">
      <w:pPr>
        <w:rPr>
          <w:rFonts w:ascii="Times New Roman" w:hAnsi="Times New Roman" w:cs="Times New Roman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sz w:val="28"/>
          <w:szCs w:val="28"/>
        </w:rPr>
      </w:pPr>
    </w:p>
    <w:p w:rsidR="006A4F0F" w:rsidRDefault="006A4F0F">
      <w:pPr>
        <w:rPr>
          <w:rFonts w:ascii="Times New Roman" w:hAnsi="Times New Roman" w:cs="Times New Roman"/>
          <w:sz w:val="28"/>
          <w:szCs w:val="28"/>
        </w:rPr>
      </w:pPr>
    </w:p>
    <w:p w:rsidR="007822AA" w:rsidRDefault="007822AA">
      <w:pPr>
        <w:rPr>
          <w:rFonts w:ascii="Times New Roman" w:hAnsi="Times New Roman" w:cs="Times New Roman"/>
          <w:sz w:val="28"/>
          <w:szCs w:val="28"/>
        </w:rPr>
      </w:pPr>
    </w:p>
    <w:p w:rsidR="007822AA" w:rsidRDefault="007822AA">
      <w:pPr>
        <w:rPr>
          <w:rFonts w:ascii="Times New Roman" w:hAnsi="Times New Roman" w:cs="Times New Roman"/>
          <w:sz w:val="28"/>
          <w:szCs w:val="28"/>
        </w:rPr>
      </w:pPr>
    </w:p>
    <w:p w:rsidR="007822AA" w:rsidRDefault="007822AA">
      <w:pPr>
        <w:rPr>
          <w:rFonts w:ascii="Times New Roman" w:hAnsi="Times New Roman" w:cs="Times New Roman"/>
          <w:sz w:val="28"/>
          <w:szCs w:val="28"/>
        </w:rPr>
      </w:pPr>
    </w:p>
    <w:p w:rsidR="007822AA" w:rsidRDefault="007822AA">
      <w:pPr>
        <w:rPr>
          <w:rFonts w:ascii="Times New Roman" w:hAnsi="Times New Roman" w:cs="Times New Roman"/>
          <w:sz w:val="28"/>
          <w:szCs w:val="28"/>
        </w:rPr>
      </w:pPr>
    </w:p>
    <w:p w:rsidR="007822AA" w:rsidRDefault="007822AA">
      <w:pPr>
        <w:rPr>
          <w:rFonts w:ascii="Times New Roman" w:hAnsi="Times New Roman" w:cs="Times New Roman"/>
          <w:sz w:val="28"/>
          <w:szCs w:val="28"/>
        </w:rPr>
      </w:pPr>
    </w:p>
    <w:p w:rsidR="00E75F47" w:rsidRPr="00483955" w:rsidRDefault="00CA5ADD">
      <w:pPr>
        <w:rPr>
          <w:rFonts w:ascii="Times New Roman" w:hAnsi="Times New Roman" w:cs="Times New Roman"/>
          <w:b/>
          <w:sz w:val="28"/>
          <w:szCs w:val="28"/>
        </w:rPr>
      </w:pPr>
      <w:r w:rsidRPr="00483955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B36B7E" w:rsidRDefault="00B36B7E">
      <w:pPr>
        <w:rPr>
          <w:rFonts w:ascii="Times New Roman" w:hAnsi="Times New Roman" w:cs="Times New Roman"/>
          <w:sz w:val="28"/>
          <w:szCs w:val="28"/>
        </w:rPr>
      </w:pPr>
    </w:p>
    <w:p w:rsidR="00B36B7E" w:rsidRPr="00B36B7E" w:rsidRDefault="00B36B7E" w:rsidP="00B36B7E">
      <w:pPr>
        <w:rPr>
          <w:rFonts w:ascii="Times New Roman" w:hAnsi="Times New Roman" w:cs="Times New Roman"/>
          <w:sz w:val="28"/>
          <w:szCs w:val="28"/>
        </w:rPr>
      </w:pPr>
      <w:r w:rsidRPr="00B36B7E">
        <w:rPr>
          <w:rFonts w:ascii="Times New Roman" w:hAnsi="Times New Roman" w:cs="Times New Roman"/>
          <w:sz w:val="28"/>
          <w:szCs w:val="28"/>
        </w:rPr>
        <w:t>ЛАКОВ Николай Андреевич</w:t>
      </w:r>
    </w:p>
    <w:p w:rsidR="00B36B7E" w:rsidRPr="00B36B7E" w:rsidRDefault="00B36B7E" w:rsidP="00B36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1894 (Москва) — 1970 (Москва)</w:t>
      </w:r>
    </w:p>
    <w:p w:rsidR="00B36B7E" w:rsidRPr="00CA5ADD" w:rsidRDefault="00B36B7E" w:rsidP="00B36B7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График, живописец</w:t>
      </w:r>
      <w:r w:rsidRPr="00B36B7E">
        <w:rPr>
          <w:rFonts w:ascii="Times New Roman" w:hAnsi="Times New Roman" w:cs="Times New Roman"/>
          <w:sz w:val="28"/>
          <w:szCs w:val="28"/>
        </w:rPr>
        <w:t>, скульптор.</w:t>
      </w:r>
    </w:p>
    <w:p w:rsidR="00C22CF7" w:rsidRPr="00B36B7E" w:rsidRDefault="00C22CF7" w:rsidP="00B36B7E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 w:themeColor="text1"/>
          <w:sz w:val="28"/>
          <w:szCs w:val="28"/>
        </w:rPr>
      </w:pPr>
      <w:r w:rsidRPr="00B36B7E">
        <w:rPr>
          <w:color w:val="000000" w:themeColor="text1"/>
          <w:sz w:val="28"/>
          <w:szCs w:val="28"/>
        </w:rPr>
        <w:t>Уже в 1930-е годы Н. Лаков с удовольствием запечатлел образы танцующих дагестанцев: обычных жителей гор, артистов народных ансамблей и даже сделал несколько скульптур из папье-маше на эту тему.</w:t>
      </w:r>
    </w:p>
    <w:p w:rsidR="00C22CF7" w:rsidRPr="00B36B7E" w:rsidRDefault="00C22CF7" w:rsidP="00B36B7E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 w:themeColor="text1"/>
          <w:sz w:val="28"/>
          <w:szCs w:val="28"/>
        </w:rPr>
      </w:pPr>
      <w:r w:rsidRPr="00B36B7E">
        <w:rPr>
          <w:color w:val="000000" w:themeColor="text1"/>
          <w:sz w:val="28"/>
          <w:szCs w:val="28"/>
        </w:rPr>
        <w:t xml:space="preserve">С 1948 по 1955 гг. он работает главным художником Государственного ансамбля народного танца СССР под руководством И. Моисеева. А в 1958 г. возвращается в Дагестан главным художником ансамбля «Лезгинка», создав для него целые серии замечательных сценических костюмов и великолепную графическую серию «Танцы народов Дагестана». Как справедливо отметила искусствовед Н. </w:t>
      </w:r>
      <w:proofErr w:type="spellStart"/>
      <w:r w:rsidRPr="00B36B7E">
        <w:rPr>
          <w:color w:val="000000" w:themeColor="text1"/>
          <w:sz w:val="28"/>
          <w:szCs w:val="28"/>
        </w:rPr>
        <w:t>Воронкина</w:t>
      </w:r>
      <w:proofErr w:type="spellEnd"/>
      <w:r w:rsidRPr="00B36B7E">
        <w:rPr>
          <w:color w:val="000000" w:themeColor="text1"/>
          <w:sz w:val="28"/>
          <w:szCs w:val="28"/>
        </w:rPr>
        <w:t xml:space="preserve">: «Любуясь вдохновенным исполнением аварских, даргинских, кумыкских, лезгинских, </w:t>
      </w:r>
      <w:proofErr w:type="spellStart"/>
      <w:r w:rsidRPr="00B36B7E">
        <w:rPr>
          <w:color w:val="000000" w:themeColor="text1"/>
          <w:sz w:val="28"/>
          <w:szCs w:val="28"/>
        </w:rPr>
        <w:t>лакских</w:t>
      </w:r>
      <w:proofErr w:type="spellEnd"/>
      <w:r w:rsidRPr="00B36B7E">
        <w:rPr>
          <w:color w:val="000000" w:themeColor="text1"/>
          <w:sz w:val="28"/>
          <w:szCs w:val="28"/>
        </w:rPr>
        <w:t xml:space="preserve"> народных танцев в ансамбле «Лезгинка», зритель не дает себе отчета в том, что в этом праздничном зрелище значительная заслуга художника по костюмам Н. </w:t>
      </w:r>
      <w:proofErr w:type="spellStart"/>
      <w:r w:rsidRPr="00B36B7E">
        <w:rPr>
          <w:color w:val="000000" w:themeColor="text1"/>
          <w:sz w:val="28"/>
          <w:szCs w:val="28"/>
        </w:rPr>
        <w:t>Лакова</w:t>
      </w:r>
      <w:proofErr w:type="spellEnd"/>
      <w:r w:rsidRPr="00B36B7E">
        <w:rPr>
          <w:color w:val="000000" w:themeColor="text1"/>
          <w:sz w:val="28"/>
          <w:szCs w:val="28"/>
        </w:rPr>
        <w:t>». Костюмы, созданные по его эскизам, и сегодня остаются востребованными в танцевальных номерах прославленного дагестанского ансамбля, задействованы в нескольких танцах ансамбля им. И. Моисеева.</w:t>
      </w:r>
    </w:p>
    <w:p w:rsidR="00C22CF7" w:rsidRPr="00B36B7E" w:rsidRDefault="00C22CF7" w:rsidP="00B36B7E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 w:themeColor="text1"/>
          <w:sz w:val="28"/>
          <w:szCs w:val="28"/>
        </w:rPr>
      </w:pPr>
      <w:r w:rsidRPr="00B36B7E">
        <w:rPr>
          <w:color w:val="000000" w:themeColor="text1"/>
          <w:sz w:val="28"/>
          <w:szCs w:val="28"/>
        </w:rPr>
        <w:t xml:space="preserve">Художник с удивительной красотой и точностью сумел передать характер танца разных народов Дагестана, красоту и своеобразие национальных костюмов. На выставке представлены 9 работ: 7 акварелей и 2 литографии, на которых запечатлены парные танцы различных народов Дагестана. В изображении он очень точно передал позу, выбрав тот ракурс изображения, который наиболее точно определяет дух этого танца: и темпераментные, задорные </w:t>
      </w:r>
      <w:proofErr w:type="spellStart"/>
      <w:r w:rsidRPr="00B36B7E">
        <w:rPr>
          <w:color w:val="000000" w:themeColor="text1"/>
          <w:sz w:val="28"/>
          <w:szCs w:val="28"/>
        </w:rPr>
        <w:t>кубачинский</w:t>
      </w:r>
      <w:proofErr w:type="spellEnd"/>
      <w:r w:rsidRPr="00B36B7E">
        <w:rPr>
          <w:color w:val="000000" w:themeColor="text1"/>
          <w:sz w:val="28"/>
          <w:szCs w:val="28"/>
        </w:rPr>
        <w:t xml:space="preserve"> и аварский (</w:t>
      </w:r>
      <w:proofErr w:type="spellStart"/>
      <w:r w:rsidRPr="00B36B7E">
        <w:rPr>
          <w:color w:val="000000" w:themeColor="text1"/>
          <w:sz w:val="28"/>
          <w:szCs w:val="28"/>
        </w:rPr>
        <w:t>гочобский</w:t>
      </w:r>
      <w:proofErr w:type="spellEnd"/>
      <w:r w:rsidRPr="00B36B7E">
        <w:rPr>
          <w:color w:val="000000" w:themeColor="text1"/>
          <w:sz w:val="28"/>
          <w:szCs w:val="28"/>
        </w:rPr>
        <w:t xml:space="preserve">) танцы, и стремительная лезгинка, в которой кружатся танцующие в старинном аварском танце из с. </w:t>
      </w:r>
      <w:proofErr w:type="spellStart"/>
      <w:r w:rsidRPr="00B36B7E">
        <w:rPr>
          <w:color w:val="000000" w:themeColor="text1"/>
          <w:sz w:val="28"/>
          <w:szCs w:val="28"/>
        </w:rPr>
        <w:t>Гимры</w:t>
      </w:r>
      <w:proofErr w:type="spellEnd"/>
      <w:r w:rsidRPr="00B36B7E">
        <w:rPr>
          <w:color w:val="000000" w:themeColor="text1"/>
          <w:sz w:val="28"/>
          <w:szCs w:val="28"/>
        </w:rPr>
        <w:t>, и плавная лезгинка кумыкского танца, и ритмичный даргинский танец из с. </w:t>
      </w:r>
      <w:proofErr w:type="spellStart"/>
      <w:r w:rsidRPr="00B36B7E">
        <w:rPr>
          <w:color w:val="000000" w:themeColor="text1"/>
          <w:sz w:val="28"/>
          <w:szCs w:val="28"/>
        </w:rPr>
        <w:t>Гапшима</w:t>
      </w:r>
      <w:proofErr w:type="spellEnd"/>
      <w:r w:rsidRPr="00B36B7E">
        <w:rPr>
          <w:color w:val="000000" w:themeColor="text1"/>
          <w:sz w:val="28"/>
          <w:szCs w:val="28"/>
        </w:rPr>
        <w:t xml:space="preserve">. Глубоко знающий специфику национальных костюмов Дагестана, Н. Лаков мастерски воссоздает все детали и составные части костюмов: длинный, вышитый золотой нитью, закрывающий почти всю фигуру </w:t>
      </w:r>
      <w:proofErr w:type="spellStart"/>
      <w:r w:rsidRPr="00B36B7E">
        <w:rPr>
          <w:color w:val="000000" w:themeColor="text1"/>
          <w:sz w:val="28"/>
          <w:szCs w:val="28"/>
        </w:rPr>
        <w:t>каз</w:t>
      </w:r>
      <w:proofErr w:type="spellEnd"/>
      <w:r w:rsidRPr="00B36B7E">
        <w:rPr>
          <w:color w:val="000000" w:themeColor="text1"/>
          <w:sz w:val="28"/>
          <w:szCs w:val="28"/>
        </w:rPr>
        <w:t xml:space="preserve"> (шарф) </w:t>
      </w:r>
      <w:proofErr w:type="spellStart"/>
      <w:r w:rsidRPr="00B36B7E">
        <w:rPr>
          <w:color w:val="000000" w:themeColor="text1"/>
          <w:sz w:val="28"/>
          <w:szCs w:val="28"/>
        </w:rPr>
        <w:t>кубачинки</w:t>
      </w:r>
      <w:proofErr w:type="spellEnd"/>
      <w:r w:rsidRPr="00B36B7E">
        <w:rPr>
          <w:color w:val="000000" w:themeColor="text1"/>
          <w:sz w:val="28"/>
          <w:szCs w:val="28"/>
        </w:rPr>
        <w:t xml:space="preserve">; нежное приталенное шелковое платье, подпоясанное серебряным поясом, и кружевной длинный </w:t>
      </w:r>
      <w:proofErr w:type="spellStart"/>
      <w:r w:rsidRPr="00B36B7E">
        <w:rPr>
          <w:color w:val="000000" w:themeColor="text1"/>
          <w:sz w:val="28"/>
          <w:szCs w:val="28"/>
        </w:rPr>
        <w:t>тастар</w:t>
      </w:r>
      <w:proofErr w:type="spellEnd"/>
      <w:r w:rsidRPr="00B36B7E">
        <w:rPr>
          <w:color w:val="000000" w:themeColor="text1"/>
          <w:sz w:val="28"/>
          <w:szCs w:val="28"/>
        </w:rPr>
        <w:t xml:space="preserve"> (шарф) кумычки; пестрое </w:t>
      </w:r>
      <w:proofErr w:type="spellStart"/>
      <w:r w:rsidRPr="00B36B7E">
        <w:rPr>
          <w:color w:val="000000" w:themeColor="text1"/>
          <w:sz w:val="28"/>
          <w:szCs w:val="28"/>
        </w:rPr>
        <w:t>гапшиминское</w:t>
      </w:r>
      <w:proofErr w:type="spellEnd"/>
      <w:r w:rsidRPr="00B36B7E">
        <w:rPr>
          <w:color w:val="000000" w:themeColor="text1"/>
          <w:sz w:val="28"/>
          <w:szCs w:val="28"/>
        </w:rPr>
        <w:t xml:space="preserve"> платье, перетянутое в талии украинским рушником (дагестанцы </w:t>
      </w:r>
      <w:r w:rsidRPr="00B36B7E">
        <w:rPr>
          <w:color w:val="000000" w:themeColor="text1"/>
          <w:sz w:val="28"/>
          <w:szCs w:val="28"/>
        </w:rPr>
        <w:lastRenderedPageBreak/>
        <w:t xml:space="preserve">охотно торговали с соседними регионами, и именно </w:t>
      </w:r>
      <w:proofErr w:type="gramStart"/>
      <w:r w:rsidRPr="00B36B7E">
        <w:rPr>
          <w:color w:val="000000" w:themeColor="text1"/>
          <w:sz w:val="28"/>
          <w:szCs w:val="28"/>
        </w:rPr>
        <w:t>в сел</w:t>
      </w:r>
      <w:proofErr w:type="gramEnd"/>
      <w:r w:rsidRPr="00B36B7E">
        <w:rPr>
          <w:color w:val="000000" w:themeColor="text1"/>
          <w:sz w:val="28"/>
          <w:szCs w:val="28"/>
        </w:rPr>
        <w:t xml:space="preserve">. </w:t>
      </w:r>
      <w:proofErr w:type="spellStart"/>
      <w:r w:rsidRPr="00B36B7E">
        <w:rPr>
          <w:color w:val="000000" w:themeColor="text1"/>
          <w:sz w:val="28"/>
          <w:szCs w:val="28"/>
        </w:rPr>
        <w:t>Гапшима</w:t>
      </w:r>
      <w:proofErr w:type="spellEnd"/>
      <w:r w:rsidRPr="00B36B7E">
        <w:rPr>
          <w:color w:val="000000" w:themeColor="text1"/>
          <w:sz w:val="28"/>
          <w:szCs w:val="28"/>
        </w:rPr>
        <w:t xml:space="preserve"> появилась мода на украинские рушники, используемые ими как пояса); высокий головной убор и длинное покрывало жительниц с. Анди. На выставке представлены и портреты артистов дагестанского ансамбля танца, созданные в более ранний период – еще в 1930-е годы.</w:t>
      </w:r>
    </w:p>
    <w:p w:rsidR="00CA5ADD" w:rsidRPr="00B36B7E" w:rsidRDefault="00CA5ADD" w:rsidP="00B36B7E">
      <w:pPr>
        <w:pStyle w:val="a3"/>
        <w:shd w:val="clear" w:color="auto" w:fill="FFFFFF"/>
        <w:spacing w:before="0" w:beforeAutospacing="0" w:after="0" w:afterAutospacing="0" w:line="390" w:lineRule="atLeast"/>
        <w:rPr>
          <w:color w:val="000000" w:themeColor="text1"/>
          <w:sz w:val="32"/>
          <w:szCs w:val="28"/>
        </w:rPr>
      </w:pPr>
    </w:p>
    <w:p w:rsidR="0022472A" w:rsidRDefault="0022472A" w:rsidP="00C22CF7">
      <w:pPr>
        <w:pStyle w:val="a3"/>
        <w:shd w:val="clear" w:color="auto" w:fill="FFFFFF"/>
        <w:spacing w:before="0" w:beforeAutospacing="0" w:after="225" w:afterAutospacing="0" w:line="390" w:lineRule="atLeast"/>
        <w:rPr>
          <w:color w:val="000000" w:themeColor="text1"/>
          <w:sz w:val="28"/>
          <w:szCs w:val="28"/>
        </w:rPr>
      </w:pPr>
    </w:p>
    <w:p w:rsidR="0022472A" w:rsidRDefault="0022472A" w:rsidP="00C22CF7">
      <w:pPr>
        <w:pStyle w:val="a3"/>
        <w:shd w:val="clear" w:color="auto" w:fill="FFFFFF"/>
        <w:spacing w:before="0" w:beforeAutospacing="0" w:after="225" w:afterAutospacing="0" w:line="390" w:lineRule="atLeast"/>
        <w:rPr>
          <w:color w:val="000000" w:themeColor="text1"/>
          <w:sz w:val="28"/>
          <w:szCs w:val="28"/>
        </w:rPr>
      </w:pPr>
    </w:p>
    <w:p w:rsidR="0022472A" w:rsidRDefault="0022472A" w:rsidP="00C22CF7">
      <w:pPr>
        <w:pStyle w:val="a3"/>
        <w:shd w:val="clear" w:color="auto" w:fill="FFFFFF"/>
        <w:spacing w:before="0" w:beforeAutospacing="0" w:after="225" w:afterAutospacing="0" w:line="390" w:lineRule="atLeast"/>
        <w:rPr>
          <w:color w:val="000000" w:themeColor="text1"/>
          <w:sz w:val="28"/>
          <w:szCs w:val="28"/>
        </w:rPr>
      </w:pPr>
    </w:p>
    <w:p w:rsidR="0022472A" w:rsidRDefault="0022472A" w:rsidP="00C22CF7">
      <w:pPr>
        <w:pStyle w:val="a3"/>
        <w:shd w:val="clear" w:color="auto" w:fill="FFFFFF"/>
        <w:spacing w:before="0" w:beforeAutospacing="0" w:after="225" w:afterAutospacing="0" w:line="390" w:lineRule="atLeast"/>
        <w:rPr>
          <w:color w:val="000000" w:themeColor="text1"/>
          <w:sz w:val="28"/>
          <w:szCs w:val="28"/>
        </w:rPr>
      </w:pPr>
    </w:p>
    <w:p w:rsidR="00B36B7E" w:rsidRDefault="007822AA" w:rsidP="00C22CF7">
      <w:pPr>
        <w:pStyle w:val="a3"/>
        <w:shd w:val="clear" w:color="auto" w:fill="FFFFFF"/>
        <w:spacing w:before="0" w:beforeAutospacing="0" w:after="225" w:afterAutospacing="0" w:line="390" w:lineRule="atLeas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</w:p>
    <w:p w:rsidR="00CA5ADD" w:rsidRPr="006A4F0F" w:rsidRDefault="00CA5ADD" w:rsidP="006A4F0F">
      <w:pPr>
        <w:pStyle w:val="a3"/>
        <w:shd w:val="clear" w:color="auto" w:fill="FFFFFF"/>
        <w:spacing w:before="0" w:beforeAutospacing="0" w:after="225" w:afterAutospacing="0" w:line="390" w:lineRule="atLeast"/>
        <w:rPr>
          <w:color w:val="000000" w:themeColor="text1"/>
          <w:sz w:val="28"/>
          <w:szCs w:val="28"/>
        </w:rPr>
      </w:pPr>
    </w:p>
    <w:p w:rsidR="00CA5ADD" w:rsidRDefault="00CA5ADD"/>
    <w:p w:rsidR="00CA5ADD" w:rsidRDefault="00CA5ADD"/>
    <w:p w:rsidR="00CA5ADD" w:rsidRDefault="00CA5ADD"/>
    <w:p w:rsidR="00B36B7E" w:rsidRDefault="00B36B7E"/>
    <w:p w:rsidR="00B36B7E" w:rsidRDefault="00B36B7E"/>
    <w:p w:rsidR="00B36B7E" w:rsidRDefault="00B36B7E"/>
    <w:p w:rsidR="00B36B7E" w:rsidRDefault="00B36B7E"/>
    <w:p w:rsidR="00B36B7E" w:rsidRDefault="00B36B7E"/>
    <w:p w:rsidR="00B36B7E" w:rsidRDefault="00B36B7E"/>
    <w:p w:rsidR="00B36B7E" w:rsidRDefault="00B36B7E"/>
    <w:p w:rsidR="00B36B7E" w:rsidRDefault="00B36B7E"/>
    <w:p w:rsidR="00B36B7E" w:rsidRDefault="00B36B7E"/>
    <w:p w:rsidR="00B36B7E" w:rsidRDefault="00B36B7E"/>
    <w:p w:rsidR="00B36B7E" w:rsidRDefault="00B36B7E"/>
    <w:p w:rsidR="00B36B7E" w:rsidRDefault="00B36B7E"/>
    <w:p w:rsidR="00CA5ADD" w:rsidRDefault="00CA5ADD">
      <w:r>
        <w:rPr>
          <w:noProof/>
          <w:lang w:eastAsia="ru-RU"/>
        </w:rPr>
        <w:lastRenderedPageBreak/>
        <w:drawing>
          <wp:inline distT="0" distB="0" distL="0" distR="0">
            <wp:extent cx="4124325" cy="5972175"/>
            <wp:effectExtent l="0" t="0" r="9525" b="9525"/>
            <wp:docPr id="2" name="Рисунок 2" descr="C:\Users\User\AppData\Local\Microsoft\Windows\INetCache\Content.Word\24366_902a8775ca76a8efdfd74902b3f7a04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AppData\Local\Microsoft\Windows\INetCache\Content.Word\24366_902a8775ca76a8efdfd74902b3f7a049.jp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A5ADD" w:rsidSect="004E2B3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529"/>
    <w:multiLevelType w:val="hybridMultilevel"/>
    <w:tmpl w:val="C6925FEE"/>
    <w:lvl w:ilvl="0" w:tplc="B49A0438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D91BE2"/>
    <w:multiLevelType w:val="multilevel"/>
    <w:tmpl w:val="D548C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DE437F9"/>
    <w:multiLevelType w:val="multilevel"/>
    <w:tmpl w:val="1F7EA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674B2B"/>
    <w:multiLevelType w:val="multilevel"/>
    <w:tmpl w:val="E6A4A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4EB29F5"/>
    <w:multiLevelType w:val="hybridMultilevel"/>
    <w:tmpl w:val="CA56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347A5"/>
    <w:multiLevelType w:val="multilevel"/>
    <w:tmpl w:val="B5980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4F1"/>
    <w:rsid w:val="00064464"/>
    <w:rsid w:val="000A34F1"/>
    <w:rsid w:val="00115B8B"/>
    <w:rsid w:val="001A3D32"/>
    <w:rsid w:val="001B1F84"/>
    <w:rsid w:val="001D4725"/>
    <w:rsid w:val="0022472A"/>
    <w:rsid w:val="00273DD4"/>
    <w:rsid w:val="00290313"/>
    <w:rsid w:val="0033225F"/>
    <w:rsid w:val="003D4AF8"/>
    <w:rsid w:val="00483955"/>
    <w:rsid w:val="004A5546"/>
    <w:rsid w:val="004E2B3C"/>
    <w:rsid w:val="004F5F16"/>
    <w:rsid w:val="005137CA"/>
    <w:rsid w:val="005178C7"/>
    <w:rsid w:val="00520AAE"/>
    <w:rsid w:val="005B3A33"/>
    <w:rsid w:val="005E3DF6"/>
    <w:rsid w:val="00656D34"/>
    <w:rsid w:val="00684CE0"/>
    <w:rsid w:val="006A4F0F"/>
    <w:rsid w:val="007822AA"/>
    <w:rsid w:val="007B0CF5"/>
    <w:rsid w:val="0086489E"/>
    <w:rsid w:val="008975D2"/>
    <w:rsid w:val="008E3F23"/>
    <w:rsid w:val="00960119"/>
    <w:rsid w:val="00985282"/>
    <w:rsid w:val="009940DE"/>
    <w:rsid w:val="009E3FB5"/>
    <w:rsid w:val="00A81701"/>
    <w:rsid w:val="00B02512"/>
    <w:rsid w:val="00B1324D"/>
    <w:rsid w:val="00B36B7E"/>
    <w:rsid w:val="00B74D3D"/>
    <w:rsid w:val="00BF5263"/>
    <w:rsid w:val="00C22CF7"/>
    <w:rsid w:val="00CA5ADD"/>
    <w:rsid w:val="00CB04F6"/>
    <w:rsid w:val="00D03C09"/>
    <w:rsid w:val="00D46F97"/>
    <w:rsid w:val="00D608B0"/>
    <w:rsid w:val="00D97AC3"/>
    <w:rsid w:val="00DF1176"/>
    <w:rsid w:val="00E75F47"/>
    <w:rsid w:val="00EB3AD5"/>
    <w:rsid w:val="00ED0946"/>
    <w:rsid w:val="00FA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F1275"/>
  <w15:chartTrackingRefBased/>
  <w15:docId w15:val="{2A3FA430-5F28-4093-B277-299C76F31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-topicannounce">
    <w:name w:val="b-topic__announce"/>
    <w:basedOn w:val="a"/>
    <w:rsid w:val="0051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517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5F47"/>
    <w:rPr>
      <w:b/>
      <w:bCs/>
    </w:rPr>
  </w:style>
  <w:style w:type="paragraph" w:styleId="a5">
    <w:name w:val="List Paragraph"/>
    <w:basedOn w:val="a"/>
    <w:uiPriority w:val="34"/>
    <w:qFormat/>
    <w:rsid w:val="009E3FB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6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6D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10</Pages>
  <Words>1648</Words>
  <Characters>9395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курбанова</dc:creator>
  <cp:keywords/>
  <dc:description/>
  <cp:lastModifiedBy>лейла курбанова</cp:lastModifiedBy>
  <cp:revision>40</cp:revision>
  <cp:lastPrinted>2021-01-21T03:50:00Z</cp:lastPrinted>
  <dcterms:created xsi:type="dcterms:W3CDTF">2021-01-17T13:45:00Z</dcterms:created>
  <dcterms:modified xsi:type="dcterms:W3CDTF">2022-12-17T17:11:00Z</dcterms:modified>
</cp:coreProperties>
</file>