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447" w:rsidRPr="00057164" w:rsidRDefault="00FB1447" w:rsidP="00057164">
      <w:pPr>
        <w:pStyle w:val="1"/>
        <w:spacing w:before="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bookmarkStart w:id="0" w:name="_Toc221196734"/>
      <w:r w:rsidRPr="00057164">
        <w:rPr>
          <w:rFonts w:ascii="Times New Roman" w:eastAsia="Times New Roman" w:hAnsi="Times New Roman" w:cs="Times New Roman"/>
          <w:color w:val="000000"/>
          <w:szCs w:val="24"/>
        </w:rPr>
        <w:t>Гусенова Н.М.</w:t>
      </w:r>
    </w:p>
    <w:p w:rsidR="00FB1447" w:rsidRPr="00057164" w:rsidRDefault="00FB1447" w:rsidP="00057164">
      <w:pPr>
        <w:pStyle w:val="1"/>
        <w:spacing w:before="0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FB1447" w:rsidRPr="00057164" w:rsidRDefault="00FB1447" w:rsidP="00057164">
      <w:pPr>
        <w:pStyle w:val="1"/>
        <w:spacing w:before="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57164">
        <w:rPr>
          <w:rFonts w:ascii="Times New Roman" w:eastAsia="Times New Roman" w:hAnsi="Times New Roman" w:cs="Times New Roman"/>
          <w:color w:val="000000"/>
          <w:szCs w:val="24"/>
        </w:rPr>
        <w:t xml:space="preserve">МКОУ </w:t>
      </w:r>
      <w:r w:rsidR="00863BF2" w:rsidRPr="00057164">
        <w:rPr>
          <w:rFonts w:ascii="Times New Roman" w:eastAsia="Times New Roman" w:hAnsi="Times New Roman" w:cs="Times New Roman"/>
          <w:color w:val="000000"/>
          <w:szCs w:val="24"/>
        </w:rPr>
        <w:t>«Акушинская СОШ №1</w:t>
      </w:r>
      <w:r w:rsidR="00774729">
        <w:rPr>
          <w:rFonts w:ascii="Times New Roman" w:eastAsia="Times New Roman" w:hAnsi="Times New Roman" w:cs="Times New Roman"/>
          <w:color w:val="000000"/>
          <w:szCs w:val="24"/>
        </w:rPr>
        <w:t xml:space="preserve"> им.С.М.Кирова</w:t>
      </w:r>
      <w:r w:rsidR="00863BF2" w:rsidRPr="00057164">
        <w:rPr>
          <w:rFonts w:ascii="Times New Roman" w:eastAsia="Times New Roman" w:hAnsi="Times New Roman" w:cs="Times New Roman"/>
          <w:color w:val="000000"/>
          <w:szCs w:val="24"/>
        </w:rPr>
        <w:t xml:space="preserve">» </w:t>
      </w:r>
    </w:p>
    <w:p w:rsidR="00FB1447" w:rsidRPr="00FB1447" w:rsidRDefault="00FB1447" w:rsidP="00FB1447">
      <w:pPr>
        <w:rPr>
          <w:lang w:eastAsia="ru-RU"/>
        </w:rPr>
      </w:pPr>
    </w:p>
    <w:p w:rsidR="00226CD8" w:rsidRPr="00302779" w:rsidRDefault="00863BF2" w:rsidP="00067B13">
      <w:pPr>
        <w:pStyle w:val="1"/>
        <w:spacing w:before="0"/>
        <w:jc w:val="center"/>
        <w:rPr>
          <w:color w:val="000000" w:themeColor="text1"/>
          <w:szCs w:val="24"/>
        </w:rPr>
      </w:pPr>
      <w:r w:rsidRPr="00302779">
        <w:rPr>
          <w:rFonts w:ascii="Times New Roman" w:eastAsia="Times New Roman" w:hAnsi="Times New Roman" w:cs="Times New Roman"/>
          <w:color w:val="000000" w:themeColor="text1"/>
          <w:szCs w:val="24"/>
        </w:rPr>
        <w:t>Организация п</w:t>
      </w:r>
      <w:r w:rsidR="007024D2" w:rsidRPr="00302779">
        <w:rPr>
          <w:rFonts w:ascii="Times New Roman" w:eastAsia="Times New Roman" w:hAnsi="Times New Roman" w:cs="Times New Roman"/>
          <w:color w:val="000000" w:themeColor="text1"/>
          <w:szCs w:val="24"/>
        </w:rPr>
        <w:t>роектно</w:t>
      </w:r>
      <w:r w:rsidRPr="00302779">
        <w:rPr>
          <w:color w:val="000000" w:themeColor="text1"/>
          <w:szCs w:val="24"/>
        </w:rPr>
        <w:t>–</w:t>
      </w:r>
      <w:r w:rsidR="007024D2" w:rsidRPr="00302779">
        <w:rPr>
          <w:color w:val="000000" w:themeColor="text1"/>
          <w:szCs w:val="24"/>
        </w:rPr>
        <w:t xml:space="preserve"> исследовательск</w:t>
      </w:r>
      <w:r w:rsidRPr="00302779">
        <w:rPr>
          <w:color w:val="000000" w:themeColor="text1"/>
          <w:szCs w:val="24"/>
        </w:rPr>
        <w:t xml:space="preserve">ой </w:t>
      </w:r>
      <w:r w:rsidR="007024D2" w:rsidRPr="00302779">
        <w:rPr>
          <w:color w:val="000000" w:themeColor="text1"/>
          <w:szCs w:val="24"/>
        </w:rPr>
        <w:t xml:space="preserve"> деятельност</w:t>
      </w:r>
      <w:r w:rsidRPr="00302779">
        <w:rPr>
          <w:color w:val="000000" w:themeColor="text1"/>
          <w:szCs w:val="24"/>
        </w:rPr>
        <w:t>и</w:t>
      </w:r>
      <w:r w:rsidR="00E37C82">
        <w:rPr>
          <w:color w:val="000000" w:themeColor="text1"/>
          <w:szCs w:val="24"/>
        </w:rPr>
        <w:t xml:space="preserve"> </w:t>
      </w:r>
      <w:r w:rsidRPr="00302779">
        <w:rPr>
          <w:color w:val="000000" w:themeColor="text1"/>
          <w:szCs w:val="24"/>
        </w:rPr>
        <w:t xml:space="preserve">учащихся </w:t>
      </w:r>
      <w:bookmarkEnd w:id="0"/>
      <w:r w:rsidRPr="00302779">
        <w:rPr>
          <w:color w:val="000000" w:themeColor="text1"/>
          <w:szCs w:val="24"/>
        </w:rPr>
        <w:t>по русскому языку и литературе</w:t>
      </w:r>
    </w:p>
    <w:p w:rsidR="00302779" w:rsidRDefault="00DA510D" w:rsidP="00302779">
      <w:pPr>
        <w:spacing w:before="192" w:after="192" w:line="360" w:lineRule="auto"/>
        <w:ind w:right="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63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 в современном мире во многом определяется способностью человека организовать свою жизнь как проект: определить дальнюю и ближайшую перспективу, найти и привлечь необходимые ресурсы, наметить план действий и, осуществив его, достичь поставленные цели.</w:t>
      </w:r>
    </w:p>
    <w:p w:rsidR="00DA510D" w:rsidRPr="00302779" w:rsidRDefault="00DA510D" w:rsidP="00302779">
      <w:pPr>
        <w:spacing w:before="192" w:after="192" w:line="360" w:lineRule="auto"/>
        <w:ind w:right="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63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Современный образованный человек должен уметь самостоятельно находить необходимую информацию и использовать ее для решения возникающих проблем. Чем больше информации, тем подчас труднее найти именно то, что тебе нужно. Навыки поиска информации и эффективного использования ее для решения проблем лучше   осваиваются в ходе проектно-исследовательской  деятельности.</w:t>
      </w:r>
    </w:p>
    <w:p w:rsidR="00DA510D" w:rsidRPr="00863BF2" w:rsidRDefault="00DA510D" w:rsidP="00863BF2">
      <w:pPr>
        <w:spacing w:before="192" w:after="192" w:line="360" w:lineRule="auto"/>
        <w:ind w:left="60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r w:rsidR="00696F0E" w:rsidRPr="00863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Проектно-исследовательская деятельность</w:t>
      </w:r>
      <w:r w:rsidR="005E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bookmarkStart w:id="1" w:name="_GoBack"/>
      <w:bookmarkEnd w:id="1"/>
      <w:r w:rsidR="00FB1447" w:rsidRPr="00863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863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образовательная технология, предполагающая решение учащимися исследовательской, творческой задачи под руководством специалиста,  в ходе которого реализуется научный метод познания .</w:t>
      </w:r>
    </w:p>
    <w:p w:rsidR="00824799" w:rsidRDefault="00DA510D" w:rsidP="00824799">
      <w:pPr>
        <w:spacing w:before="192" w:after="192" w:line="360" w:lineRule="auto"/>
        <w:ind w:left="60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Проектно-исследовательская  деятельность осуществляется самостоятельно учащимися  под руководством  педагога-руководителя.  </w:t>
      </w:r>
    </w:p>
    <w:p w:rsidR="00C83438" w:rsidRPr="00863BF2" w:rsidRDefault="00C83438" w:rsidP="00824799">
      <w:pPr>
        <w:spacing w:before="192" w:after="192" w:line="360" w:lineRule="auto"/>
        <w:ind w:left="60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Исследовательские умения и навыки учащегося лучше всего развиваются в процессе исследовательской практики. Для привлечения учащегося к этой работе сначала определяют круг его увлечений, привязанностей </w:t>
      </w:r>
      <w:r w:rsidR="00F02A70" w:rsidRPr="00863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интересов, затем выявляются интересующие ученика темы. Только после этого учитель совместно с учащимися определяет тему будущего проекта и ставит основополагающий вопрос, на который ученик должен</w:t>
      </w:r>
      <w:r w:rsidR="005074C4" w:rsidRPr="00863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ответить в ходе выполнения данного проекта.</w:t>
      </w:r>
    </w:p>
    <w:p w:rsidR="005074C4" w:rsidRPr="00863BF2" w:rsidRDefault="005074C4" w:rsidP="00863BF2">
      <w:pPr>
        <w:spacing w:before="192" w:after="192" w:line="360" w:lineRule="auto"/>
        <w:ind w:left="60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Первые проекты выполняются в группах. Такая организация работы создает условия для полного осмысления учащимися материала</w:t>
      </w:r>
      <w:r w:rsidR="00AE499B" w:rsidRPr="00863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поддержания их уверенности в собственных силах. Творческая группа формируется по интересам. В ее состав обязательно должны входить  учащиеся разных уровней развития и мышления.</w:t>
      </w:r>
    </w:p>
    <w:p w:rsidR="00AE499B" w:rsidRPr="00863BF2" w:rsidRDefault="00AE499B" w:rsidP="00863BF2">
      <w:pPr>
        <w:spacing w:before="192" w:after="192" w:line="360" w:lineRule="auto"/>
        <w:ind w:left="60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когда определена тема ,выявлена проблема ,наступает этап создания проекта.</w:t>
      </w:r>
      <w:r w:rsidR="00C05C99" w:rsidRPr="00863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каждой возрастной ступени при выборе темы учитываются возрастные особенности детей. Учащиеся начальн</w:t>
      </w:r>
      <w:r w:rsidR="0082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звена </w:t>
      </w:r>
      <w:r w:rsidR="00C05C99" w:rsidRPr="00863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обладают повышенной любознательностью и способны творчески перерабатывать любую информацию.</w:t>
      </w:r>
    </w:p>
    <w:p w:rsidR="00C05C99" w:rsidRPr="00863BF2" w:rsidRDefault="00C05C99" w:rsidP="00863BF2">
      <w:pPr>
        <w:spacing w:before="192" w:after="192" w:line="360" w:lineRule="auto"/>
        <w:ind w:left="60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взросления любознательность детей снижается, поэтому ее необходимо поддерживать.</w:t>
      </w:r>
      <w:r w:rsidR="00C348E7" w:rsidRPr="00863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этой целью на второй ступени обучения (5-8 классы) проектная деятельность учащихся организуется на более высоком уровне.</w:t>
      </w:r>
    </w:p>
    <w:p w:rsidR="00B740A3" w:rsidRPr="00863BF2" w:rsidRDefault="00C348E7" w:rsidP="00863BF2">
      <w:pPr>
        <w:pStyle w:val="a4"/>
        <w:spacing w:before="101" w:beforeAutospacing="0" w:after="0" w:afterAutospacing="0" w:line="360" w:lineRule="auto"/>
        <w:jc w:val="both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863BF2">
        <w:rPr>
          <w:color w:val="000000"/>
          <w:sz w:val="28"/>
          <w:szCs w:val="28"/>
        </w:rPr>
        <w:t>Учащиеся создают предметные и межпредметн</w:t>
      </w:r>
      <w:r w:rsidR="00824799">
        <w:rPr>
          <w:color w:val="000000"/>
          <w:sz w:val="28"/>
          <w:szCs w:val="28"/>
        </w:rPr>
        <w:t>ые групповые проекты.  Например</w:t>
      </w:r>
      <w:r w:rsidRPr="00863BF2">
        <w:rPr>
          <w:color w:val="000000"/>
          <w:sz w:val="28"/>
          <w:szCs w:val="28"/>
        </w:rPr>
        <w:t>,нами создана</w:t>
      </w:r>
      <w:r w:rsidR="00B740A3" w:rsidRPr="00863BF2">
        <w:rPr>
          <w:color w:val="000000"/>
          <w:sz w:val="28"/>
          <w:szCs w:val="28"/>
        </w:rPr>
        <w:t xml:space="preserve"> групповая </w:t>
      </w:r>
      <w:r w:rsidR="00B740A3" w:rsidRPr="00863BF2">
        <w:rPr>
          <w:rFonts w:eastAsiaTheme="minorEastAsia"/>
          <w:color w:val="000000" w:themeColor="text1"/>
          <w:kern w:val="24"/>
          <w:sz w:val="28"/>
          <w:szCs w:val="28"/>
        </w:rPr>
        <w:t xml:space="preserve">проектная работа </w:t>
      </w:r>
      <w:r w:rsidR="00B740A3" w:rsidRPr="00863BF2">
        <w:rPr>
          <w:rFonts w:eastAsiaTheme="minorEastAsia"/>
          <w:bCs/>
          <w:color w:val="000000" w:themeColor="text1"/>
          <w:kern w:val="24"/>
          <w:sz w:val="28"/>
          <w:szCs w:val="28"/>
        </w:rPr>
        <w:t>«Односоставные предложения и их роль в художественном тексте» (на примере поэмы  М.Ю. Лермонтова «Мцыри»).</w:t>
      </w:r>
    </w:p>
    <w:p w:rsidR="00B740A3" w:rsidRPr="00863BF2" w:rsidRDefault="00B740A3" w:rsidP="00863BF2">
      <w:pPr>
        <w:pStyle w:val="a4"/>
        <w:spacing w:before="101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63BF2">
        <w:rPr>
          <w:color w:val="000000"/>
          <w:sz w:val="28"/>
          <w:szCs w:val="28"/>
        </w:rPr>
        <w:t xml:space="preserve"> Мощным стимулом на этом возрастном этапе является практическая значимость  проектно-исследовательских работ. Основной деятельностью учителя по выполнению проектов с учащимися является составление алгоритма проектирования.</w:t>
      </w:r>
    </w:p>
    <w:p w:rsidR="00B740A3" w:rsidRPr="00863BF2" w:rsidRDefault="00B740A3" w:rsidP="00863BF2">
      <w:pPr>
        <w:pStyle w:val="a4"/>
        <w:spacing w:before="101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63BF2">
        <w:rPr>
          <w:color w:val="000000"/>
          <w:sz w:val="28"/>
          <w:szCs w:val="28"/>
        </w:rPr>
        <w:t xml:space="preserve">Во время работы над проектом </w:t>
      </w:r>
      <w:r w:rsidR="00D74DAB" w:rsidRPr="00863BF2">
        <w:rPr>
          <w:color w:val="000000"/>
          <w:sz w:val="28"/>
          <w:szCs w:val="28"/>
        </w:rPr>
        <w:t xml:space="preserve"> меняется роль учащихся в обучении: они выступают активными участниками процесса. Деятельность в рабочих группах помогает им научиться работать в « команде». </w:t>
      </w:r>
    </w:p>
    <w:p w:rsidR="00D74DAB" w:rsidRPr="00863BF2" w:rsidRDefault="00D74DAB" w:rsidP="00863BF2">
      <w:pPr>
        <w:pStyle w:val="a4"/>
        <w:spacing w:before="101" w:beforeAutospacing="0" w:after="0" w:afterAutospacing="0" w:line="360" w:lineRule="auto"/>
        <w:jc w:val="both"/>
        <w:rPr>
          <w:sz w:val="28"/>
          <w:szCs w:val="28"/>
        </w:rPr>
      </w:pPr>
      <w:r w:rsidRPr="00863BF2">
        <w:rPr>
          <w:color w:val="000000"/>
          <w:sz w:val="28"/>
          <w:szCs w:val="28"/>
        </w:rPr>
        <w:t xml:space="preserve">Учащимся старшей возрастной категориилучше всего дать </w:t>
      </w:r>
      <w:r w:rsidR="00924AC3" w:rsidRPr="00863BF2">
        <w:rPr>
          <w:color w:val="000000"/>
          <w:sz w:val="28"/>
          <w:szCs w:val="28"/>
        </w:rPr>
        <w:t>индивидуальные проектные работы.</w:t>
      </w:r>
      <w:r w:rsidR="00924AC3" w:rsidRPr="00863BF2">
        <w:rPr>
          <w:sz w:val="28"/>
          <w:szCs w:val="28"/>
        </w:rPr>
        <w:t xml:space="preserve"> Одним из ярких наших  проектов  является проектно-исследовательская работа о современном популярном даргинском поэте </w:t>
      </w:r>
      <w:r w:rsidR="00924AC3" w:rsidRPr="00863BF2">
        <w:rPr>
          <w:sz w:val="28"/>
          <w:szCs w:val="28"/>
        </w:rPr>
        <w:lastRenderedPageBreak/>
        <w:t xml:space="preserve">Магомеде Абдуллаеве (Писки) «Писки -поэт, сатирик, ашуг», которая  получила признание и высокую оценку у специалистов. Наша работа явилось первой попыткой в изучении жизни и творчества любимого народом </w:t>
      </w:r>
      <w:r w:rsidR="00057164">
        <w:rPr>
          <w:sz w:val="28"/>
          <w:szCs w:val="28"/>
        </w:rPr>
        <w:t xml:space="preserve">даргинского </w:t>
      </w:r>
      <w:r w:rsidR="00924AC3" w:rsidRPr="00863BF2">
        <w:rPr>
          <w:sz w:val="28"/>
          <w:szCs w:val="28"/>
        </w:rPr>
        <w:t>поэта и сатирика.</w:t>
      </w:r>
    </w:p>
    <w:p w:rsidR="00696F0E" w:rsidRPr="00863BF2" w:rsidRDefault="00696F0E" w:rsidP="00863BF2">
      <w:pPr>
        <w:pStyle w:val="a4"/>
        <w:spacing w:before="101" w:beforeAutospacing="0" w:after="0" w:afterAutospacing="0" w:line="360" w:lineRule="auto"/>
        <w:jc w:val="both"/>
        <w:rPr>
          <w:sz w:val="28"/>
          <w:szCs w:val="28"/>
        </w:rPr>
      </w:pPr>
      <w:r w:rsidRPr="00863BF2">
        <w:rPr>
          <w:sz w:val="28"/>
          <w:szCs w:val="28"/>
        </w:rPr>
        <w:t xml:space="preserve">Приобщение учащихся к проектно-исследовательской </w:t>
      </w:r>
      <w:r w:rsidR="008C56FC" w:rsidRPr="00863BF2">
        <w:rPr>
          <w:sz w:val="28"/>
          <w:szCs w:val="28"/>
        </w:rPr>
        <w:t xml:space="preserve">деятельности приносит </w:t>
      </w:r>
      <w:r w:rsidRPr="00863BF2">
        <w:rPr>
          <w:sz w:val="28"/>
          <w:szCs w:val="28"/>
        </w:rPr>
        <w:t>свои плоды</w:t>
      </w:r>
      <w:r w:rsidR="008C56FC" w:rsidRPr="00863BF2">
        <w:rPr>
          <w:sz w:val="28"/>
          <w:szCs w:val="28"/>
        </w:rPr>
        <w:t xml:space="preserve">: </w:t>
      </w:r>
      <w:r w:rsidRPr="00863BF2">
        <w:rPr>
          <w:sz w:val="28"/>
          <w:szCs w:val="28"/>
        </w:rPr>
        <w:t>учащиеся  ста</w:t>
      </w:r>
      <w:r w:rsidR="008C56FC" w:rsidRPr="00863BF2">
        <w:rPr>
          <w:sz w:val="28"/>
          <w:szCs w:val="28"/>
        </w:rPr>
        <w:t xml:space="preserve">новятся </w:t>
      </w:r>
      <w:r w:rsidRPr="00863BF2">
        <w:rPr>
          <w:sz w:val="28"/>
          <w:szCs w:val="28"/>
        </w:rPr>
        <w:t xml:space="preserve"> интеллектуально богаче, творчески активны и самостоятельны</w:t>
      </w:r>
      <w:r w:rsidR="008C56FC" w:rsidRPr="00863BF2">
        <w:rPr>
          <w:sz w:val="28"/>
          <w:szCs w:val="28"/>
        </w:rPr>
        <w:t>,</w:t>
      </w:r>
      <w:r w:rsidRPr="00863BF2">
        <w:rPr>
          <w:sz w:val="28"/>
          <w:szCs w:val="28"/>
        </w:rPr>
        <w:t xml:space="preserve"> у них появ</w:t>
      </w:r>
      <w:r w:rsidR="008C56FC" w:rsidRPr="00863BF2">
        <w:rPr>
          <w:sz w:val="28"/>
          <w:szCs w:val="28"/>
        </w:rPr>
        <w:t xml:space="preserve">ляется </w:t>
      </w:r>
      <w:r w:rsidRPr="00863BF2">
        <w:rPr>
          <w:sz w:val="28"/>
          <w:szCs w:val="28"/>
        </w:rPr>
        <w:t>высокая самооценка и уверенность в себе. Они уч</w:t>
      </w:r>
      <w:r w:rsidR="008C56FC" w:rsidRPr="00863BF2">
        <w:rPr>
          <w:sz w:val="28"/>
          <w:szCs w:val="28"/>
        </w:rPr>
        <w:t xml:space="preserve">атся </w:t>
      </w:r>
      <w:r w:rsidRPr="00863BF2">
        <w:rPr>
          <w:sz w:val="28"/>
          <w:szCs w:val="28"/>
        </w:rPr>
        <w:t xml:space="preserve"> обсуждать и анализировать</w:t>
      </w:r>
      <w:r w:rsidR="008C56FC" w:rsidRPr="00863BF2">
        <w:rPr>
          <w:sz w:val="28"/>
          <w:szCs w:val="28"/>
        </w:rPr>
        <w:t>, отстаивать свою позицию, приобретают  полезные навыки ,которые, несомненно пригодятся им в будущем  и помогут легче адаптироваться в социуме.</w:t>
      </w:r>
    </w:p>
    <w:p w:rsidR="00090E52" w:rsidRPr="00863BF2" w:rsidRDefault="00090E52" w:rsidP="00863B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3F9" w:rsidRPr="00824799" w:rsidRDefault="008C56FC" w:rsidP="00863BF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</w:t>
      </w:r>
      <w:r w:rsidR="00B673F9" w:rsidRPr="00824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 из важнейших условий повышения эффективности учебного процесса является организация учебной исследовательской деятельности и развитие её основного компонента – исследовательских умений, которые не только помогают школьникам лучше справляться с требованиями программы, но и развивают у них логическое мышление</w:t>
      </w:r>
      <w:r w:rsidRPr="00824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67B13" w:rsidRPr="00774729" w:rsidRDefault="00067B13" w:rsidP="00863BF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32B4" w:rsidRPr="00774729" w:rsidRDefault="00FB1447" w:rsidP="00863BF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Литература:</w:t>
      </w:r>
    </w:p>
    <w:p w:rsidR="00BD109D" w:rsidRPr="00774729" w:rsidRDefault="00BD109D" w:rsidP="00863BF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1.Григорьев Д.В. ,Степанов П.В. Внеурочная деятельность школьников. Методический к</w:t>
      </w:r>
      <w:r w:rsidR="00774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онструктор: пособие для учителя</w:t>
      </w:r>
      <w:r w:rsidRPr="00774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.М.:Просвещение ,2010 .</w:t>
      </w:r>
    </w:p>
    <w:p w:rsidR="00BD109D" w:rsidRPr="00774729" w:rsidRDefault="00BD109D" w:rsidP="00863BF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2.Крысин Л.П. Иллюстрированный то</w:t>
      </w:r>
      <w:r w:rsidR="00774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лковый словарь иностранных слов</w:t>
      </w:r>
      <w:r w:rsidR="00863BF2" w:rsidRPr="00774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.М.: Эскимо,2011.</w:t>
      </w:r>
    </w:p>
    <w:p w:rsidR="00FC3C60" w:rsidRPr="00774729" w:rsidRDefault="00FC3C60" w:rsidP="00863BF2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32B4" w:rsidRPr="00774729" w:rsidRDefault="003332B4" w:rsidP="00863BF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0E52" w:rsidRPr="00863BF2" w:rsidRDefault="00090E52" w:rsidP="00863BF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90E52" w:rsidRPr="00863BF2" w:rsidSect="001E221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02D" w:rsidRDefault="0088002D" w:rsidP="00226CD8">
      <w:pPr>
        <w:spacing w:after="0" w:line="240" w:lineRule="auto"/>
      </w:pPr>
      <w:r>
        <w:separator/>
      </w:r>
    </w:p>
  </w:endnote>
  <w:endnote w:type="continuationSeparator" w:id="1">
    <w:p w:rsidR="0088002D" w:rsidRDefault="0088002D" w:rsidP="00226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6306735"/>
      <w:docPartObj>
        <w:docPartGallery w:val="Page Numbers (Bottom of Page)"/>
        <w:docPartUnique/>
      </w:docPartObj>
    </w:sdtPr>
    <w:sdtContent>
      <w:p w:rsidR="003332B4" w:rsidRDefault="008A4557">
        <w:pPr>
          <w:pStyle w:val="a8"/>
          <w:jc w:val="center"/>
        </w:pPr>
        <w:r>
          <w:fldChar w:fldCharType="begin"/>
        </w:r>
        <w:r w:rsidR="003332B4">
          <w:instrText>PAGE   \* MERGEFORMAT</w:instrText>
        </w:r>
        <w:r>
          <w:fldChar w:fldCharType="separate"/>
        </w:r>
        <w:r w:rsidR="00E37C82">
          <w:rPr>
            <w:noProof/>
          </w:rPr>
          <w:t>1</w:t>
        </w:r>
        <w:r>
          <w:fldChar w:fldCharType="end"/>
        </w:r>
      </w:p>
    </w:sdtContent>
  </w:sdt>
  <w:p w:rsidR="003332B4" w:rsidRDefault="003332B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02D" w:rsidRDefault="0088002D" w:rsidP="00226CD8">
      <w:pPr>
        <w:spacing w:after="0" w:line="240" w:lineRule="auto"/>
      </w:pPr>
      <w:r>
        <w:separator/>
      </w:r>
    </w:p>
  </w:footnote>
  <w:footnote w:type="continuationSeparator" w:id="1">
    <w:p w:rsidR="0088002D" w:rsidRDefault="0088002D" w:rsidP="00226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001A"/>
    <w:multiLevelType w:val="multilevel"/>
    <w:tmpl w:val="223E1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853BA3"/>
    <w:multiLevelType w:val="multilevel"/>
    <w:tmpl w:val="21BA6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AFB1F44"/>
    <w:multiLevelType w:val="hybridMultilevel"/>
    <w:tmpl w:val="529E0C0C"/>
    <w:lvl w:ilvl="0" w:tplc="FF9A72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E887C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24E53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908054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9C424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2CAA74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62A3A0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2F62E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1E16B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9E2EE0"/>
    <w:multiLevelType w:val="multilevel"/>
    <w:tmpl w:val="21BA6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651420"/>
    <w:multiLevelType w:val="multilevel"/>
    <w:tmpl w:val="A6D4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11A"/>
    <w:rsid w:val="00057164"/>
    <w:rsid w:val="00067B13"/>
    <w:rsid w:val="00090E52"/>
    <w:rsid w:val="000C002B"/>
    <w:rsid w:val="000C1403"/>
    <w:rsid w:val="0011229E"/>
    <w:rsid w:val="001C1994"/>
    <w:rsid w:val="001C3064"/>
    <w:rsid w:val="001D2C99"/>
    <w:rsid w:val="001E0166"/>
    <w:rsid w:val="001E221E"/>
    <w:rsid w:val="00226CD8"/>
    <w:rsid w:val="00302779"/>
    <w:rsid w:val="003332B4"/>
    <w:rsid w:val="00404280"/>
    <w:rsid w:val="004A3561"/>
    <w:rsid w:val="005074C4"/>
    <w:rsid w:val="005E39D0"/>
    <w:rsid w:val="00645EC6"/>
    <w:rsid w:val="00696F0E"/>
    <w:rsid w:val="007024D2"/>
    <w:rsid w:val="00774729"/>
    <w:rsid w:val="007F011A"/>
    <w:rsid w:val="008159BF"/>
    <w:rsid w:val="00824799"/>
    <w:rsid w:val="00863BF2"/>
    <w:rsid w:val="0088002D"/>
    <w:rsid w:val="008A4557"/>
    <w:rsid w:val="008C56FC"/>
    <w:rsid w:val="00924AC3"/>
    <w:rsid w:val="00925846"/>
    <w:rsid w:val="0098065E"/>
    <w:rsid w:val="009C6596"/>
    <w:rsid w:val="00A07DA7"/>
    <w:rsid w:val="00A11991"/>
    <w:rsid w:val="00A62508"/>
    <w:rsid w:val="00AA2086"/>
    <w:rsid w:val="00AE499B"/>
    <w:rsid w:val="00AF52B5"/>
    <w:rsid w:val="00B062D1"/>
    <w:rsid w:val="00B673F9"/>
    <w:rsid w:val="00B740A3"/>
    <w:rsid w:val="00BD109D"/>
    <w:rsid w:val="00C05C99"/>
    <w:rsid w:val="00C348E7"/>
    <w:rsid w:val="00C83438"/>
    <w:rsid w:val="00CB712A"/>
    <w:rsid w:val="00D571A6"/>
    <w:rsid w:val="00D74DAB"/>
    <w:rsid w:val="00DA3300"/>
    <w:rsid w:val="00DA510D"/>
    <w:rsid w:val="00E37C82"/>
    <w:rsid w:val="00E722D4"/>
    <w:rsid w:val="00EB52F5"/>
    <w:rsid w:val="00ED0B4C"/>
    <w:rsid w:val="00F02A70"/>
    <w:rsid w:val="00F3036D"/>
    <w:rsid w:val="00FB1447"/>
    <w:rsid w:val="00FC3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1E"/>
  </w:style>
  <w:style w:type="paragraph" w:styleId="1">
    <w:name w:val="heading 1"/>
    <w:basedOn w:val="a"/>
    <w:next w:val="a"/>
    <w:link w:val="10"/>
    <w:uiPriority w:val="9"/>
    <w:qFormat/>
    <w:rsid w:val="007024D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F01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jus">
    <w:name w:val="ajus"/>
    <w:basedOn w:val="a"/>
    <w:rsid w:val="007F0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7F0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F3036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226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6CD8"/>
  </w:style>
  <w:style w:type="paragraph" w:styleId="a8">
    <w:name w:val="footer"/>
    <w:basedOn w:val="a"/>
    <w:link w:val="a9"/>
    <w:uiPriority w:val="99"/>
    <w:unhideWhenUsed/>
    <w:rsid w:val="00226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6CD8"/>
  </w:style>
  <w:style w:type="paragraph" w:styleId="aa">
    <w:name w:val="Balloon Text"/>
    <w:basedOn w:val="a"/>
    <w:link w:val="ab"/>
    <w:uiPriority w:val="99"/>
    <w:semiHidden/>
    <w:unhideWhenUsed/>
    <w:rsid w:val="00333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32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024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No Spacing"/>
    <w:uiPriority w:val="1"/>
    <w:qFormat/>
    <w:rsid w:val="00FC3C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4D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F01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jus">
    <w:name w:val="ajus"/>
    <w:basedOn w:val="a"/>
    <w:rsid w:val="007F0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7F0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F3036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226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6CD8"/>
  </w:style>
  <w:style w:type="paragraph" w:styleId="a8">
    <w:name w:val="footer"/>
    <w:basedOn w:val="a"/>
    <w:link w:val="a9"/>
    <w:uiPriority w:val="99"/>
    <w:unhideWhenUsed/>
    <w:rsid w:val="00226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6CD8"/>
  </w:style>
  <w:style w:type="paragraph" w:styleId="aa">
    <w:name w:val="Balloon Text"/>
    <w:basedOn w:val="a"/>
    <w:link w:val="ab"/>
    <w:uiPriority w:val="99"/>
    <w:semiHidden/>
    <w:unhideWhenUsed/>
    <w:rsid w:val="00333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32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024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No Spacing"/>
    <w:uiPriority w:val="1"/>
    <w:qFormat/>
    <w:rsid w:val="00FC3C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1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3712C-58E8-4C78-9535-A429EFB1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</dc:creator>
  <cp:lastModifiedBy>Admin</cp:lastModifiedBy>
  <cp:revision>4</cp:revision>
  <cp:lastPrinted>2015-02-06T17:17:00Z</cp:lastPrinted>
  <dcterms:created xsi:type="dcterms:W3CDTF">2017-11-04T20:47:00Z</dcterms:created>
  <dcterms:modified xsi:type="dcterms:W3CDTF">2018-02-25T12:31:00Z</dcterms:modified>
</cp:coreProperties>
</file>