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7B2" w:rsidRPr="00565608" w:rsidRDefault="007B77B2" w:rsidP="00565608">
      <w:pPr>
        <w:pStyle w:val="1"/>
        <w:jc w:val="center"/>
        <w:rPr>
          <w:rFonts w:asciiTheme="minorHAnsi" w:hAnsiTheme="minorHAnsi" w:cstheme="minorHAnsi"/>
          <w:b w:val="0"/>
          <w:sz w:val="28"/>
          <w:szCs w:val="28"/>
        </w:rPr>
      </w:pPr>
      <w:r w:rsidRPr="00565608">
        <w:rPr>
          <w:rFonts w:asciiTheme="minorHAnsi" w:hAnsiTheme="minorHAnsi" w:cstheme="minorHAnsi"/>
          <w:b w:val="0"/>
          <w:sz w:val="28"/>
          <w:szCs w:val="28"/>
        </w:rPr>
        <w:t>Муниципальное  казенное общеобразовательное учреждение</w:t>
      </w:r>
    </w:p>
    <w:p w:rsidR="007B77B2" w:rsidRPr="00565608" w:rsidRDefault="007B77B2" w:rsidP="00565608">
      <w:pPr>
        <w:pStyle w:val="1"/>
        <w:jc w:val="center"/>
        <w:rPr>
          <w:rFonts w:asciiTheme="minorHAnsi" w:hAnsiTheme="minorHAnsi" w:cstheme="minorHAnsi"/>
          <w:sz w:val="28"/>
          <w:szCs w:val="28"/>
        </w:rPr>
      </w:pPr>
      <w:r w:rsidRPr="00565608">
        <w:rPr>
          <w:rFonts w:asciiTheme="minorHAnsi" w:hAnsiTheme="minorHAnsi" w:cstheme="minorHAnsi"/>
          <w:b w:val="0"/>
          <w:sz w:val="28"/>
          <w:szCs w:val="28"/>
        </w:rPr>
        <w:t xml:space="preserve">« </w:t>
      </w:r>
      <w:r w:rsidR="00565608">
        <w:rPr>
          <w:rFonts w:asciiTheme="minorHAnsi" w:hAnsiTheme="minorHAnsi" w:cstheme="minorHAnsi"/>
          <w:b w:val="0"/>
          <w:sz w:val="28"/>
          <w:szCs w:val="28"/>
        </w:rPr>
        <w:t>Акушинская СОШ №1 имени С.М.Кирова»</w:t>
      </w: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spacing w:line="480" w:lineRule="auto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spacing w:line="480" w:lineRule="auto"/>
        <w:jc w:val="center"/>
        <w:rPr>
          <w:rFonts w:cstheme="minorHAnsi"/>
          <w:sz w:val="28"/>
          <w:szCs w:val="28"/>
        </w:rPr>
      </w:pPr>
      <w:r w:rsidRPr="00565608">
        <w:rPr>
          <w:rFonts w:cstheme="minorHAnsi"/>
          <w:sz w:val="28"/>
          <w:szCs w:val="28"/>
        </w:rPr>
        <w:t xml:space="preserve">ПЛАН-КОНСПЕКТ </w:t>
      </w:r>
    </w:p>
    <w:p w:rsidR="007B77B2" w:rsidRPr="00565608" w:rsidRDefault="007B77B2" w:rsidP="007B77B2">
      <w:pPr>
        <w:pStyle w:val="a9"/>
        <w:spacing w:line="480" w:lineRule="auto"/>
        <w:jc w:val="center"/>
        <w:rPr>
          <w:rFonts w:cstheme="minorHAnsi"/>
          <w:sz w:val="28"/>
          <w:szCs w:val="28"/>
        </w:rPr>
      </w:pPr>
      <w:r w:rsidRPr="00565608">
        <w:rPr>
          <w:rFonts w:cstheme="minorHAnsi"/>
          <w:sz w:val="28"/>
          <w:szCs w:val="28"/>
        </w:rPr>
        <w:t>ОТКРЫТОГО УРОКА НА ТЕМУ:</w:t>
      </w:r>
    </w:p>
    <w:p w:rsidR="007B77B2" w:rsidRPr="00565608" w:rsidRDefault="007B77B2" w:rsidP="007B77B2">
      <w:pPr>
        <w:pStyle w:val="2"/>
        <w:spacing w:line="480" w:lineRule="auto"/>
        <w:jc w:val="center"/>
        <w:rPr>
          <w:rFonts w:asciiTheme="minorHAnsi" w:hAnsiTheme="minorHAnsi" w:cstheme="minorHAnsi"/>
          <w:b w:val="0"/>
          <w:sz w:val="28"/>
          <w:szCs w:val="28"/>
        </w:rPr>
      </w:pPr>
      <w:r w:rsidRPr="00565608">
        <w:rPr>
          <w:rFonts w:asciiTheme="minorHAnsi" w:hAnsiTheme="minorHAnsi" w:cstheme="minorHAnsi"/>
          <w:b w:val="0"/>
          <w:sz w:val="28"/>
          <w:szCs w:val="28"/>
        </w:rPr>
        <w:t>«Координатная плоскость»</w:t>
      </w:r>
    </w:p>
    <w:p w:rsidR="007B77B2" w:rsidRPr="00565608" w:rsidRDefault="007B77B2" w:rsidP="007B77B2">
      <w:pPr>
        <w:spacing w:line="480" w:lineRule="auto"/>
        <w:rPr>
          <w:rFonts w:cstheme="minorHAnsi"/>
          <w:sz w:val="28"/>
          <w:szCs w:val="28"/>
        </w:rPr>
      </w:pPr>
      <w:bookmarkStart w:id="0" w:name="_GoBack"/>
      <w:bookmarkEnd w:id="0"/>
    </w:p>
    <w:p w:rsidR="007B77B2" w:rsidRPr="00565608" w:rsidRDefault="007B77B2" w:rsidP="00565608">
      <w:pPr>
        <w:pStyle w:val="2"/>
        <w:spacing w:line="480" w:lineRule="auto"/>
        <w:jc w:val="right"/>
        <w:rPr>
          <w:rFonts w:asciiTheme="minorHAnsi" w:hAnsiTheme="minorHAnsi" w:cstheme="minorHAnsi"/>
          <w:sz w:val="28"/>
          <w:szCs w:val="28"/>
        </w:rPr>
      </w:pPr>
      <w:r w:rsidRPr="00565608">
        <w:rPr>
          <w:rFonts w:asciiTheme="minorHAnsi" w:hAnsiTheme="minorHAnsi" w:cstheme="minorHAnsi"/>
          <w:sz w:val="28"/>
          <w:szCs w:val="28"/>
        </w:rPr>
        <w:t>Выполнила учитель математики</w:t>
      </w:r>
    </w:p>
    <w:p w:rsidR="007B77B2" w:rsidRPr="00565608" w:rsidRDefault="00565608" w:rsidP="00565608">
      <w:pPr>
        <w:spacing w:line="480" w:lineRule="auto"/>
        <w:jc w:val="right"/>
        <w:rPr>
          <w:rFonts w:cstheme="minorHAnsi"/>
          <w:sz w:val="28"/>
          <w:szCs w:val="28"/>
        </w:rPr>
      </w:pPr>
      <w:r w:rsidRPr="00565608">
        <w:rPr>
          <w:rFonts w:cstheme="minorHAnsi"/>
          <w:sz w:val="28"/>
          <w:szCs w:val="28"/>
        </w:rPr>
        <w:t>А</w:t>
      </w:r>
      <w:r w:rsidR="00D64185" w:rsidRPr="00565608">
        <w:rPr>
          <w:rFonts w:cstheme="minorHAnsi"/>
          <w:sz w:val="28"/>
          <w:szCs w:val="28"/>
        </w:rPr>
        <w:t xml:space="preserve">лиева </w:t>
      </w:r>
      <w:proofErr w:type="spellStart"/>
      <w:r w:rsidR="00D64185" w:rsidRPr="00565608">
        <w:rPr>
          <w:rFonts w:cstheme="minorHAnsi"/>
          <w:sz w:val="28"/>
          <w:szCs w:val="28"/>
        </w:rPr>
        <w:t>Зубалжат</w:t>
      </w:r>
      <w:proofErr w:type="spellEnd"/>
      <w:r w:rsidR="00D64185" w:rsidRPr="00565608">
        <w:rPr>
          <w:rFonts w:cstheme="minorHAnsi"/>
          <w:sz w:val="28"/>
          <w:szCs w:val="28"/>
        </w:rPr>
        <w:t xml:space="preserve"> Магомедовна</w:t>
      </w:r>
    </w:p>
    <w:p w:rsidR="007B77B2" w:rsidRPr="00565608" w:rsidRDefault="007B77B2" w:rsidP="007B77B2">
      <w:pPr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rPr>
          <w:rFonts w:cstheme="minorHAnsi"/>
          <w:sz w:val="28"/>
          <w:szCs w:val="28"/>
        </w:rPr>
      </w:pPr>
    </w:p>
    <w:p w:rsidR="007B77B2" w:rsidRPr="00565608" w:rsidRDefault="00565608" w:rsidP="007B77B2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Акуша. </w:t>
      </w:r>
      <w:r w:rsidR="007B77B2" w:rsidRPr="00565608">
        <w:rPr>
          <w:rFonts w:cstheme="minorHAnsi"/>
          <w:sz w:val="28"/>
          <w:szCs w:val="28"/>
        </w:rPr>
        <w:t>2016г.</w:t>
      </w:r>
    </w:p>
    <w:p w:rsidR="00957D92" w:rsidRPr="00565608" w:rsidRDefault="00A17E16" w:rsidP="008A684D">
      <w:pPr>
        <w:shd w:val="clear" w:color="auto" w:fill="FFFFFF"/>
        <w:spacing w:before="305" w:after="152" w:line="440" w:lineRule="atLeast"/>
        <w:jc w:val="center"/>
        <w:outlineLvl w:val="0"/>
        <w:rPr>
          <w:rFonts w:eastAsia="Times New Roman" w:cstheme="minorHAnsi"/>
          <w:b/>
          <w:kern w:val="36"/>
          <w:sz w:val="28"/>
          <w:szCs w:val="28"/>
        </w:rPr>
      </w:pPr>
      <w:r w:rsidRPr="00565608">
        <w:rPr>
          <w:rFonts w:eastAsia="Times New Roman" w:cstheme="minorHAnsi"/>
          <w:color w:val="199043"/>
          <w:kern w:val="36"/>
          <w:sz w:val="28"/>
          <w:szCs w:val="28"/>
        </w:rPr>
        <w:lastRenderedPageBreak/>
        <w:br/>
      </w:r>
      <w:r w:rsidRPr="00565608">
        <w:rPr>
          <w:rFonts w:eastAsia="Times New Roman" w:cstheme="minorHAnsi"/>
          <w:b/>
          <w:kern w:val="36"/>
          <w:sz w:val="28"/>
          <w:szCs w:val="28"/>
        </w:rPr>
        <w:t>Открытый урок математики</w:t>
      </w:r>
      <w:r w:rsidR="008A684D" w:rsidRPr="00565608">
        <w:rPr>
          <w:rFonts w:eastAsia="Times New Roman" w:cstheme="minorHAnsi"/>
          <w:b/>
          <w:kern w:val="36"/>
          <w:sz w:val="28"/>
          <w:szCs w:val="28"/>
        </w:rPr>
        <w:t xml:space="preserve"> на тему </w:t>
      </w:r>
    </w:p>
    <w:p w:rsidR="008A684D" w:rsidRPr="00565608" w:rsidRDefault="008A684D" w:rsidP="00957D92">
      <w:pPr>
        <w:shd w:val="clear" w:color="auto" w:fill="FFFFFF"/>
        <w:spacing w:before="305" w:after="152" w:line="440" w:lineRule="atLeast"/>
        <w:jc w:val="center"/>
        <w:outlineLvl w:val="0"/>
        <w:rPr>
          <w:rFonts w:eastAsia="Times New Roman" w:cstheme="minorHAnsi"/>
          <w:b/>
          <w:kern w:val="36"/>
          <w:sz w:val="28"/>
          <w:szCs w:val="28"/>
        </w:rPr>
      </w:pPr>
      <w:r w:rsidRPr="00565608">
        <w:rPr>
          <w:rFonts w:eastAsia="Times New Roman" w:cstheme="minorHAnsi"/>
          <w:b/>
          <w:kern w:val="36"/>
          <w:sz w:val="28"/>
          <w:szCs w:val="28"/>
        </w:rPr>
        <w:t>"Координатная плоскость". 6-й класс</w:t>
      </w:r>
      <w:proofErr w:type="gramStart"/>
      <w:r w:rsidRPr="00565608">
        <w:rPr>
          <w:rFonts w:eastAsia="Times New Roman" w:cstheme="minorHAnsi"/>
          <w:b/>
          <w:kern w:val="36"/>
          <w:sz w:val="28"/>
          <w:szCs w:val="28"/>
        </w:rPr>
        <w:t> </w:t>
      </w:r>
      <w:r w:rsidR="00957D92" w:rsidRPr="00565608">
        <w:rPr>
          <w:rFonts w:eastAsia="Times New Roman" w:cstheme="minorHAnsi"/>
          <w:b/>
          <w:noProof/>
          <w:kern w:val="36"/>
          <w:sz w:val="28"/>
          <w:szCs w:val="28"/>
        </w:rPr>
        <w:t>.</w:t>
      </w:r>
      <w:proofErr w:type="gramEnd"/>
      <w:r w:rsidR="00957D92" w:rsidRPr="00565608">
        <w:rPr>
          <w:rFonts w:eastAsia="Times New Roman" w:cstheme="minorHAnsi"/>
          <w:b/>
          <w:sz w:val="28"/>
          <w:szCs w:val="28"/>
          <w:u w:val="single"/>
        </w:rPr>
        <w:t xml:space="preserve">                                      </w:t>
      </w:r>
    </w:p>
    <w:p w:rsidR="008A684D" w:rsidRPr="00565608" w:rsidRDefault="008A684D" w:rsidP="00A17E16">
      <w:pPr>
        <w:shd w:val="clear" w:color="auto" w:fill="FFFFFF"/>
        <w:spacing w:after="152" w:line="240" w:lineRule="auto"/>
        <w:rPr>
          <w:rFonts w:eastAsia="Times New Roman" w:cstheme="minorHAnsi"/>
          <w:b/>
          <w:sz w:val="28"/>
          <w:szCs w:val="28"/>
        </w:rPr>
      </w:pPr>
      <w:r w:rsidRPr="00565608">
        <w:rPr>
          <w:rFonts w:eastAsia="Times New Roman" w:cstheme="minorHAnsi"/>
          <w:b/>
          <w:bCs/>
          <w:sz w:val="28"/>
          <w:szCs w:val="28"/>
        </w:rPr>
        <w:t>Разделы:</w:t>
      </w:r>
      <w:r w:rsidRPr="00565608">
        <w:rPr>
          <w:rFonts w:eastAsia="Times New Roman" w:cstheme="minorHAnsi"/>
          <w:b/>
          <w:sz w:val="28"/>
          <w:szCs w:val="28"/>
        </w:rPr>
        <w:t> </w:t>
      </w:r>
      <w:hyperlink r:id="rId5" w:history="1">
        <w:r w:rsidRPr="00565608">
          <w:rPr>
            <w:rFonts w:eastAsia="Times New Roman" w:cstheme="minorHAnsi"/>
            <w:b/>
            <w:sz w:val="28"/>
            <w:szCs w:val="28"/>
            <w:u w:val="single"/>
          </w:rPr>
          <w:t>Математика</w:t>
        </w:r>
      </w:hyperlink>
      <w:r w:rsidRPr="00565608">
        <w:rPr>
          <w:rFonts w:eastAsia="Times New Roman" w:cstheme="minorHAnsi"/>
          <w:b/>
          <w:sz w:val="28"/>
          <w:szCs w:val="28"/>
        </w:rPr>
        <w:t>, </w:t>
      </w:r>
      <w:hyperlink r:id="rId6" w:history="1">
        <w:r w:rsidRPr="00565608">
          <w:rPr>
            <w:rFonts w:eastAsia="Times New Roman" w:cstheme="minorHAnsi"/>
            <w:b/>
            <w:sz w:val="28"/>
            <w:szCs w:val="28"/>
            <w:u w:val="single"/>
          </w:rPr>
          <w:t>Конкурс «Презентация к уроку»</w:t>
        </w:r>
      </w:hyperlink>
    </w:p>
    <w:p w:rsidR="008A684D" w:rsidRPr="00565608" w:rsidRDefault="00A17E16" w:rsidP="00A17E16">
      <w:pPr>
        <w:shd w:val="clear" w:color="auto" w:fill="FFFFFF"/>
        <w:spacing w:before="305" w:after="152" w:line="373" w:lineRule="atLeast"/>
        <w:outlineLvl w:val="1"/>
        <w:rPr>
          <w:rFonts w:eastAsia="Times New Roman" w:cstheme="minorHAnsi"/>
          <w:b/>
          <w:sz w:val="28"/>
          <w:szCs w:val="28"/>
        </w:rPr>
      </w:pPr>
      <w:r w:rsidRPr="00565608">
        <w:rPr>
          <w:rFonts w:eastAsia="Times New Roman" w:cstheme="minorHAnsi"/>
          <w:b/>
          <w:sz w:val="28"/>
          <w:szCs w:val="28"/>
        </w:rPr>
        <w:t xml:space="preserve">                                  </w:t>
      </w:r>
      <w:r w:rsidR="008A684D" w:rsidRPr="00565608">
        <w:rPr>
          <w:rFonts w:eastAsia="Times New Roman" w:cstheme="minorHAnsi"/>
          <w:b/>
          <w:sz w:val="28"/>
          <w:szCs w:val="28"/>
        </w:rPr>
        <w:t>Презентация к уроку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b/>
          <w:sz w:val="28"/>
          <w:szCs w:val="28"/>
        </w:rPr>
      </w:pPr>
      <w:r w:rsidRPr="00565608">
        <w:rPr>
          <w:rFonts w:eastAsia="Times New Roman" w:cstheme="minorHAnsi"/>
          <w:b/>
          <w:bCs/>
          <w:sz w:val="28"/>
          <w:szCs w:val="28"/>
        </w:rPr>
        <w:t>Цели урока:</w:t>
      </w:r>
    </w:p>
    <w:p w:rsidR="008A684D" w:rsidRPr="00565608" w:rsidRDefault="008A684D" w:rsidP="008A68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Обучающая:</w:t>
      </w:r>
      <w:r w:rsidRPr="00565608">
        <w:rPr>
          <w:rFonts w:eastAsia="Times New Roman" w:cstheme="minorHAnsi"/>
          <w:color w:val="333333"/>
          <w:sz w:val="28"/>
          <w:szCs w:val="28"/>
        </w:rPr>
        <w:t> познакомить учащихся с новыми понятиями: “координатная плоскость”, “система координат”, “прямоугольная система координат”, их использование в практических целях и в жизни человека, научить учащихся ориентироваться на координатной плоскости, находить координаты заданных точек, и по заданным координатам точки определять ее положение на координатной плоскости;</w:t>
      </w:r>
    </w:p>
    <w:p w:rsidR="008A684D" w:rsidRPr="00565608" w:rsidRDefault="008A684D" w:rsidP="008A68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8"/>
        </w:rPr>
      </w:pPr>
      <w:proofErr w:type="gramStart"/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Развивающая:</w:t>
      </w:r>
      <w:r w:rsidRPr="00565608">
        <w:rPr>
          <w:rFonts w:eastAsia="Times New Roman" w:cstheme="minorHAnsi"/>
          <w:color w:val="333333"/>
          <w:sz w:val="28"/>
          <w:szCs w:val="28"/>
        </w:rPr>
        <w:t> развивать познавательную активность, творческие способности учащихся;</w:t>
      </w:r>
      <w:proofErr w:type="gramEnd"/>
    </w:p>
    <w:p w:rsidR="008A684D" w:rsidRPr="00565608" w:rsidRDefault="008A684D" w:rsidP="008A68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8"/>
        </w:rPr>
      </w:pPr>
      <w:proofErr w:type="gramStart"/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Воспитательная</w:t>
      </w:r>
      <w:proofErr w:type="gramEnd"/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:</w:t>
      </w:r>
      <w:r w:rsidRPr="00565608">
        <w:rPr>
          <w:rFonts w:eastAsia="Times New Roman" w:cstheme="minorHAnsi"/>
          <w:color w:val="333333"/>
          <w:sz w:val="28"/>
          <w:szCs w:val="28"/>
        </w:rPr>
        <w:t xml:space="preserve"> воспитание интереса к предмету с привлечением </w:t>
      </w:r>
      <w:proofErr w:type="spellStart"/>
      <w:r w:rsidRPr="00565608">
        <w:rPr>
          <w:rFonts w:eastAsia="Times New Roman" w:cstheme="minorHAnsi"/>
          <w:color w:val="333333"/>
          <w:sz w:val="28"/>
          <w:szCs w:val="28"/>
        </w:rPr>
        <w:t>мультимедийных</w:t>
      </w:r>
      <w:proofErr w:type="spellEnd"/>
      <w:r w:rsidRPr="00565608">
        <w:rPr>
          <w:rFonts w:eastAsia="Times New Roman" w:cstheme="minorHAnsi"/>
          <w:color w:val="333333"/>
          <w:sz w:val="28"/>
          <w:szCs w:val="28"/>
        </w:rPr>
        <w:t xml:space="preserve"> возможностей компьютера.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jc w:val="center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>ХОД УРОКА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1. Организационный момент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>– Здравствуйте, ребята! Каждый новый день, тем более весенний - повод для радости, интересных встреч и удивительных открытий. Вы знаете, у меня сегодня чудесное настроение, такое же яркое, доброе, как солнышко на небе и на ваших партах, потому что мне приятно видеть вас таких  умных, любопытных, старательных, в общем - замечательных.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Девизом нашего урока сегодня пусть будут такие слова, прочитаем их хором… «Математику мы любим. Обещаем не болтать, а серьезно думать, мыслить и всё правильно решать!»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2.</w:t>
      </w:r>
      <w:r w:rsidRPr="00565608">
        <w:rPr>
          <w:rFonts w:eastAsia="Times New Roman" w:cstheme="minorHAnsi"/>
          <w:color w:val="333333"/>
          <w:sz w:val="28"/>
          <w:szCs w:val="28"/>
        </w:rPr>
        <w:t> Ребята, как вы думаете, можно ли представить себе  математику без чисел? Конечно же, нет. Но ведь числа, как и слова, бывают разные: одни веселые « заблудился в трех соснах», други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е-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 сказочные «33 богатыря», а еще -исторические, очень важные, памятные. В 6 классе вы познакомились с положительными и отрицательными числами, научились выполнять различные действия с ними.  </w:t>
      </w:r>
      <w:proofErr w:type="spellStart"/>
      <w:r w:rsidRPr="00565608">
        <w:rPr>
          <w:rFonts w:eastAsia="Times New Roman" w:cstheme="minorHAnsi"/>
          <w:color w:val="333333"/>
          <w:sz w:val="28"/>
          <w:szCs w:val="28"/>
        </w:rPr>
        <w:t>Нучились</w:t>
      </w:r>
      <w:proofErr w:type="spellEnd"/>
      <w:r w:rsidRPr="00565608">
        <w:rPr>
          <w:rFonts w:eastAsia="Times New Roman" w:cstheme="minorHAnsi"/>
          <w:color w:val="333333"/>
          <w:sz w:val="28"/>
          <w:szCs w:val="28"/>
        </w:rPr>
        <w:t xml:space="preserve">? 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(Дети хором: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 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«ДА») Вот мы сейчас это и проверим.</w:t>
      </w:r>
      <w:proofErr w:type="gramEnd"/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>Вычислить устно. (Слайд – фейерверк)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>Молодцы! Карточки: Какой знак получится?</w:t>
      </w:r>
    </w:p>
    <w:p w:rsidR="00A17E16" w:rsidRPr="00565608" w:rsidRDefault="008A684D" w:rsidP="00A17E16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lastRenderedPageBreak/>
        <w:t>Запишем в тетради число, классная работа и ещё немного посчитаем.</w:t>
      </w:r>
    </w:p>
    <w:p w:rsidR="008A684D" w:rsidRPr="00565608" w:rsidRDefault="008A684D" w:rsidP="00A17E16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noProof/>
          <w:color w:val="333333"/>
          <w:sz w:val="28"/>
          <w:szCs w:val="28"/>
        </w:rPr>
        <w:drawing>
          <wp:inline distT="0" distB="0" distL="0" distR="0">
            <wp:extent cx="2517140" cy="2108200"/>
            <wp:effectExtent l="19050" t="0" r="0" b="0"/>
            <wp:docPr id="5" name="Рисунок 5" descr="http://xn--i1abbnckbmcl9fb.xn--p1ai/%D1%81%D1%82%D0%B0%D1%82%D1%8C%D0%B8/619810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i1abbnckbmcl9fb.xn--p1ai/%D1%81%D1%82%D0%B0%D1%82%D1%8C%D0%B8/619810/img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210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3. Опрос – введение в новую тему (слайд)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4. Объяснение нового материала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>– Общаясь друг с другом, люди часто говорят: "Оставьте свои координаты". Для чего?.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.Ч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тобы человека было легко найти. Это могут быть: номер телефона, домашний адрес, место работы, </w:t>
      </w:r>
      <w:proofErr w:type="spellStart"/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Е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>-mail</w:t>
      </w:r>
      <w:proofErr w:type="spellEnd"/>
      <w:r w:rsidRPr="00565608">
        <w:rPr>
          <w:rFonts w:eastAsia="Times New Roman" w:cstheme="minorHAnsi"/>
          <w:color w:val="333333"/>
          <w:sz w:val="28"/>
          <w:szCs w:val="28"/>
        </w:rPr>
        <w:t>. Главное здесь в том, что по этим данным человека можно будет найти.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Именно в этом и состоит суть координат или, как обычно говорят, системы координат: это правило, по которому определяется положение того или иного объекта. 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Кроме почтовых адресов и номеров телефонов системы координат пронизывают всю практическую жизнь человека.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Кто из вас хотя бы раз не был в кинотеатре? Таких нет.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Чтобы найти свое место в зале, сначала мы ищем свой ряд, затем своё место.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А кто из вас хоть раз не ездил на поезде? Таких тоже нет.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Чтобы найти свое место в поезде сначала мы ищем свой вагон, затем номер своего места.</w:t>
      </w:r>
      <w:r w:rsidRPr="00565608">
        <w:rPr>
          <w:rFonts w:eastAsia="Times New Roman" w:cstheme="minorHAnsi"/>
          <w:color w:val="333333"/>
          <w:sz w:val="28"/>
          <w:szCs w:val="28"/>
        </w:rPr>
        <w:br/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Более чем за 100 лет до н.э. греческий ученый Гиппарх предложил опоясать на карте земной шар параллелями и меридианами и ввести теперь хорошо известные географические координаты: широту и долготу и обозначить их числами.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 Чтобы определить местонахождение объекта по карте нужно знать его координаты.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Также систему координат можно проследить при игре в шахматы и морской бой.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 xml:space="preserve">В игру “Морской бой” играют на 100-клеточной доске или на бумаге в клеточку, рисуя таблицу 10 </w:t>
      </w:r>
      <w:proofErr w:type="spellStart"/>
      <w:r w:rsidRPr="00565608">
        <w:rPr>
          <w:rFonts w:eastAsia="Times New Roman" w:cstheme="minorHAnsi"/>
          <w:color w:val="333333"/>
          <w:sz w:val="28"/>
          <w:szCs w:val="28"/>
        </w:rPr>
        <w:t>х</w:t>
      </w:r>
      <w:proofErr w:type="spellEnd"/>
      <w:r w:rsidRPr="00565608">
        <w:rPr>
          <w:rFonts w:eastAsia="Times New Roman" w:cstheme="minorHAnsi"/>
          <w:color w:val="333333"/>
          <w:sz w:val="28"/>
          <w:szCs w:val="28"/>
        </w:rPr>
        <w:t xml:space="preserve"> 10. Каждая клетка на игровом поле определяется буквой и цифрой. Буквами помечены горизонтали игрового поля, а цифрами – вертикали. 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Аналогичная система координат используется и в шахматах, только горизонтали на шахматной доске всегда обозначают латинскими буквами.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 xml:space="preserve"> Такого рода “клеточные координаты” обычно используются на военных, морских, геологических картах. Применяются они и на туристических схемах городов для облегчения поиска нужной улицы или какой-либо </w:t>
      </w:r>
      <w:r w:rsidRPr="00565608">
        <w:rPr>
          <w:rFonts w:eastAsia="Times New Roman" w:cstheme="minorHAnsi"/>
          <w:color w:val="333333"/>
          <w:sz w:val="28"/>
          <w:szCs w:val="28"/>
        </w:rPr>
        <w:lastRenderedPageBreak/>
        <w:t>достопримечательности.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Идея координат зародилась ещё в древности. Первоначальное их применение связано с астрономией и географией, с потребностью определить положение светил на небе и объектов на поверхности Земли.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 xml:space="preserve">Уже во II 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в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. 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древнегреческий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 астроном Клавдий </w:t>
      </w:r>
      <w:proofErr w:type="spellStart"/>
      <w:r w:rsidRPr="00565608">
        <w:rPr>
          <w:rFonts w:eastAsia="Times New Roman" w:cstheme="minorHAnsi"/>
          <w:color w:val="333333"/>
          <w:sz w:val="28"/>
          <w:szCs w:val="28"/>
        </w:rPr>
        <w:t>Птоломей</w:t>
      </w:r>
      <w:proofErr w:type="spellEnd"/>
      <w:r w:rsidRPr="00565608">
        <w:rPr>
          <w:rFonts w:eastAsia="Times New Roman" w:cstheme="minorHAnsi"/>
          <w:color w:val="333333"/>
          <w:sz w:val="28"/>
          <w:szCs w:val="28"/>
        </w:rPr>
        <w:t xml:space="preserve"> пользовался широтой и долготой в качестве координат.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 xml:space="preserve">Общематематическое значение метода координат открыли французские математики XVII 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в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. 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Пьер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 Ферма и Рене Декарт. В 1637 году Рене Декарт впервые опубликовал изложение метода координат, поэтому прямоугольную систему координат называют также — «Декартова система координат».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Термины «абсцисса» и «ордината» (образованные от латинских слов «отсекаемый» и «упорядоченный») были введены в 70-80 гг. XVII в. немецким математиком Вильгельмом Лейбницем.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br/>
        <w:t>Возникает вопрос: “А как же все-таки определить положение точки на плоскости?”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Для этого на плоскости строят две перпендикулярные прямые (обычно одну из них располагают горизонтально, а другую – вертикально) и вводят на каждой из них обычные координаты. Эти координаты согласованны между собой. Точка пересечения прямых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 xml:space="preserve"> О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 называется </w:t>
      </w: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началом координат</w:t>
      </w:r>
      <w:r w:rsidRPr="00565608">
        <w:rPr>
          <w:rFonts w:eastAsia="Times New Roman" w:cstheme="minorHAnsi"/>
          <w:color w:val="333333"/>
          <w:sz w:val="28"/>
          <w:szCs w:val="28"/>
        </w:rPr>
        <w:t>. Эта буква выбрана не случайно, а по сходству написания с цифрой 0 или как первая буква латинского слова </w:t>
      </w:r>
      <w:proofErr w:type="spellStart"/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origo</w:t>
      </w:r>
      <w:proofErr w:type="spellEnd"/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 xml:space="preserve"> – начало</w:t>
      </w:r>
      <w:r w:rsidRPr="00565608">
        <w:rPr>
          <w:rFonts w:eastAsia="Times New Roman" w:cstheme="minorHAnsi"/>
          <w:color w:val="333333"/>
          <w:sz w:val="28"/>
          <w:szCs w:val="28"/>
        </w:rPr>
        <w:t>. Сами координатные прямые называют </w:t>
      </w: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осями координат</w:t>
      </w:r>
      <w:r w:rsidRPr="00565608">
        <w:rPr>
          <w:rFonts w:eastAsia="Times New Roman" w:cstheme="minorHAnsi"/>
          <w:color w:val="333333"/>
          <w:sz w:val="28"/>
          <w:szCs w:val="28"/>
        </w:rPr>
        <w:t>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Горизонтальную ось называют </w:t>
      </w: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осью абсцисс</w:t>
      </w:r>
      <w:r w:rsidRPr="00565608">
        <w:rPr>
          <w:rFonts w:eastAsia="Times New Roman" w:cstheme="minorHAnsi"/>
          <w:color w:val="333333"/>
          <w:sz w:val="28"/>
          <w:szCs w:val="28"/>
        </w:rPr>
        <w:t> (или осью </w:t>
      </w: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Х</w:t>
      </w:r>
      <w:r w:rsidRPr="00565608">
        <w:rPr>
          <w:rFonts w:eastAsia="Times New Roman" w:cstheme="minorHAnsi"/>
          <w:color w:val="333333"/>
          <w:sz w:val="28"/>
          <w:szCs w:val="28"/>
        </w:rPr>
        <w:t>), вертикальную ось называют </w:t>
      </w: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осью ординат</w:t>
      </w:r>
      <w:r w:rsidRPr="00565608">
        <w:rPr>
          <w:rFonts w:eastAsia="Times New Roman" w:cstheme="minorHAnsi"/>
          <w:color w:val="333333"/>
          <w:sz w:val="28"/>
          <w:szCs w:val="28"/>
        </w:rPr>
        <w:t> (или осью </w:t>
      </w: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Y</w:t>
      </w:r>
      <w:r w:rsidRPr="00565608">
        <w:rPr>
          <w:rFonts w:eastAsia="Times New Roman" w:cstheme="minorHAnsi"/>
          <w:color w:val="333333"/>
          <w:sz w:val="28"/>
          <w:szCs w:val="28"/>
        </w:rPr>
        <w:t>). Плоскость, на которой задана система координат, называется </w:t>
      </w: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координатной плоскостью</w:t>
      </w:r>
      <w:r w:rsidRPr="00565608">
        <w:rPr>
          <w:rFonts w:eastAsia="Times New Roman" w:cstheme="minorHAnsi"/>
          <w:color w:val="333333"/>
          <w:sz w:val="28"/>
          <w:szCs w:val="28"/>
        </w:rPr>
        <w:t>, которая разделяется осями абсцисс и ординат на четверти.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Посмотрим, как определяется положение точки на координатной плоскости.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5. Устно решим задание из учебника</w:t>
      </w:r>
      <w:r w:rsidRPr="00565608">
        <w:rPr>
          <w:rFonts w:eastAsia="Times New Roman" w:cstheme="minorHAnsi"/>
          <w:color w:val="333333"/>
          <w:sz w:val="28"/>
          <w:szCs w:val="28"/>
        </w:rPr>
        <w:t> № 1394, № 1395.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jc w:val="center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noProof/>
          <w:color w:val="333333"/>
          <w:sz w:val="28"/>
          <w:szCs w:val="28"/>
        </w:rPr>
        <w:drawing>
          <wp:inline distT="0" distB="0" distL="0" distR="0">
            <wp:extent cx="4034155" cy="2753995"/>
            <wp:effectExtent l="19050" t="0" r="4445" b="0"/>
            <wp:docPr id="6" name="Рисунок 6" descr="http://xn--i1abbnckbmcl9fb.xn--p1ai/%D1%81%D1%82%D0%B0%D1%82%D1%8C%D0%B8/619810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i1abbnckbmcl9fb.xn--p1ai/%D1%81%D1%82%D0%B0%D1%82%D1%8C%D0%B8/619810/img4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155" cy="275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lastRenderedPageBreak/>
        <w:t>6. Физкультминутка</w:t>
      </w:r>
    </w:p>
    <w:p w:rsidR="008A684D" w:rsidRPr="00565608" w:rsidRDefault="008A684D" w:rsidP="008A684D">
      <w:pPr>
        <w:shd w:val="clear" w:color="auto" w:fill="FFFFFF"/>
        <w:spacing w:after="136" w:line="271" w:lineRule="atLeast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>Быстро встали, улыбнулись.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Выше-выше потянулись.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Ну-ка, плечи распрямите,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Вправо, влево повернитесь,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Рук коленями коснитесь.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Сели, встали. Сели, встали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br/>
        <w:t>И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 на месте дружно все потанцевали.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>Посмотрим, как построить точки на координатной плоскости.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7. Решим на доске и в тетрадях: </w:t>
      </w:r>
      <w:r w:rsidRPr="00565608">
        <w:rPr>
          <w:rFonts w:eastAsia="Times New Roman" w:cstheme="minorHAnsi"/>
          <w:color w:val="333333"/>
          <w:sz w:val="28"/>
          <w:szCs w:val="28"/>
        </w:rPr>
        <w:t>№ 1393, № 1399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8. Обучающая самостоятельная работа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9. Демонстрация творческих работ учащихся прошлых лет</w:t>
      </w:r>
    </w:p>
    <w:p w:rsidR="008A684D" w:rsidRPr="00565608" w:rsidRDefault="008A684D" w:rsidP="00A17E16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10. Домашнее задание:</w:t>
      </w:r>
      <w:r w:rsidRPr="00565608">
        <w:rPr>
          <w:rFonts w:eastAsia="Times New Roman" w:cstheme="minorHAnsi"/>
          <w:color w:val="333333"/>
          <w:sz w:val="28"/>
          <w:szCs w:val="28"/>
        </w:rPr>
        <w:t> П45 № 1417; 1418, 1419</w:t>
      </w:r>
    </w:p>
    <w:sectPr w:rsidR="008A684D" w:rsidRPr="00565608" w:rsidSect="0056560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1D0B"/>
    <w:multiLevelType w:val="multilevel"/>
    <w:tmpl w:val="F0C6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4361F9"/>
    <w:multiLevelType w:val="multilevel"/>
    <w:tmpl w:val="C5A8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F764DA"/>
    <w:multiLevelType w:val="multilevel"/>
    <w:tmpl w:val="7BC8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1536FC"/>
    <w:multiLevelType w:val="multilevel"/>
    <w:tmpl w:val="4004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D67376"/>
    <w:multiLevelType w:val="multilevel"/>
    <w:tmpl w:val="82A8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FF6E4D"/>
    <w:multiLevelType w:val="multilevel"/>
    <w:tmpl w:val="B3F08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910DCF"/>
    <w:multiLevelType w:val="multilevel"/>
    <w:tmpl w:val="F8A8D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8F0C14"/>
    <w:multiLevelType w:val="multilevel"/>
    <w:tmpl w:val="FBCE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5130EA"/>
    <w:multiLevelType w:val="multilevel"/>
    <w:tmpl w:val="6634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A684D"/>
    <w:rsid w:val="00014A71"/>
    <w:rsid w:val="00041FDF"/>
    <w:rsid w:val="00407C3D"/>
    <w:rsid w:val="00565608"/>
    <w:rsid w:val="006E629C"/>
    <w:rsid w:val="00701A75"/>
    <w:rsid w:val="007B77B2"/>
    <w:rsid w:val="008A684D"/>
    <w:rsid w:val="00957D92"/>
    <w:rsid w:val="00A126A8"/>
    <w:rsid w:val="00A17E16"/>
    <w:rsid w:val="00B30DBA"/>
    <w:rsid w:val="00C41DE6"/>
    <w:rsid w:val="00CE763C"/>
    <w:rsid w:val="00D64185"/>
    <w:rsid w:val="00F30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A75"/>
  </w:style>
  <w:style w:type="paragraph" w:styleId="1">
    <w:name w:val="heading 1"/>
    <w:basedOn w:val="a"/>
    <w:link w:val="10"/>
    <w:uiPriority w:val="9"/>
    <w:qFormat/>
    <w:rsid w:val="008A68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A68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8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A684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8A684D"/>
    <w:rPr>
      <w:color w:val="0000FF"/>
      <w:u w:val="single"/>
    </w:rPr>
  </w:style>
  <w:style w:type="character" w:styleId="a4">
    <w:name w:val="Emphasis"/>
    <w:basedOn w:val="a0"/>
    <w:uiPriority w:val="20"/>
    <w:qFormat/>
    <w:rsid w:val="008A684D"/>
    <w:rPr>
      <w:i/>
      <w:iCs/>
    </w:rPr>
  </w:style>
  <w:style w:type="paragraph" w:styleId="a5">
    <w:name w:val="Normal (Web)"/>
    <w:basedOn w:val="a"/>
    <w:uiPriority w:val="99"/>
    <w:semiHidden/>
    <w:unhideWhenUsed/>
    <w:rsid w:val="008A6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A684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A6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684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B77B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9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618">
          <w:marLeft w:val="-254"/>
          <w:marRight w:val="-2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9762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2590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549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3776">
          <w:marLeft w:val="-254"/>
          <w:marRight w:val="-2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69901">
          <w:marLeft w:val="0"/>
          <w:marRight w:val="0"/>
          <w:marTop w:val="0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9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93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99136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4906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i1abbnckbmcl9fb.xn--p1ai/%D0%BA%D0%BE%D0%BD%D0%BA%D1%83%D1%80%D1%81/%D0%BF%D1%80%D0%B5%D0%B7%D0%B5%D0%BD%D1%82%D0%B0%D1%86%D0%B8%D1%8F-%D0%BA-%D1%83%D1%80%D0%BE%D0%BA%D1%83" TargetMode="External"/><Relationship Id="rId5" Type="http://schemas.openxmlformats.org/officeDocument/2006/relationships/hyperlink" Target="http://xn--i1abbnckbmcl9fb.xn--p1ai/%D0%BC%D0%B0%D1%82%D0%B5%D0%BC%D0%B0%D1%82%D0%B8%D0%BA%D0%B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али</cp:lastModifiedBy>
  <cp:revision>18</cp:revision>
  <dcterms:created xsi:type="dcterms:W3CDTF">2017-11-25T10:13:00Z</dcterms:created>
  <dcterms:modified xsi:type="dcterms:W3CDTF">2018-02-24T10:25:00Z</dcterms:modified>
</cp:coreProperties>
</file>