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E9" w:rsidRDefault="004702E9" w:rsidP="004702E9">
      <w:pPr>
        <w:pStyle w:val="a7"/>
        <w:jc w:val="center"/>
        <w:rPr>
          <w:rFonts w:ascii="Times New Roman" w:hAnsi="Times New Roman"/>
          <w:b/>
          <w:color w:val="C0C0C0"/>
          <w:u w:val="single"/>
        </w:rPr>
      </w:pPr>
      <w:r>
        <w:rPr>
          <w:rFonts w:ascii="Times New Roman" w:hAnsi="Times New Roman"/>
          <w:b/>
          <w:u w:val="single"/>
        </w:rPr>
        <w:t>Министерство   образования  и   науки    Республики    Дагестан</w:t>
      </w:r>
    </w:p>
    <w:p w:rsidR="004702E9" w:rsidRDefault="004702E9" w:rsidP="004702E9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  ОБРАЗОВАНИЯ АДМИНИСТРАЦИИ</w:t>
      </w:r>
    </w:p>
    <w:p w:rsidR="004702E9" w:rsidRDefault="004702E9" w:rsidP="004702E9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«АКУШИНСКИЙ   РАЙОН»</w:t>
      </w:r>
    </w:p>
    <w:p w:rsidR="004702E9" w:rsidRDefault="004702E9" w:rsidP="004702E9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«АКУШИНСКАЯ    СОШ  №1   им. С. М.  КИРОВА»</w:t>
      </w:r>
    </w:p>
    <w:p w:rsidR="004702E9" w:rsidRDefault="004702E9" w:rsidP="004702E9">
      <w:pPr>
        <w:pStyle w:val="a7"/>
        <w:jc w:val="center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 xml:space="preserve">368280             </w:t>
      </w:r>
      <w:proofErr w:type="gramStart"/>
      <w:r>
        <w:rPr>
          <w:rFonts w:ascii="Times New Roman" w:hAnsi="Times New Roman"/>
          <w:b/>
          <w:sz w:val="16"/>
          <w:u w:val="single"/>
        </w:rPr>
        <w:t>с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. </w:t>
      </w:r>
      <w:proofErr w:type="gramStart"/>
      <w:r>
        <w:rPr>
          <w:rFonts w:ascii="Times New Roman" w:hAnsi="Times New Roman"/>
          <w:b/>
          <w:sz w:val="16"/>
          <w:u w:val="single"/>
        </w:rPr>
        <w:t>АКУША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                         ИНН    0502004746       ОГРН   1020501262770             тел. 21-1-81</w:t>
      </w:r>
    </w:p>
    <w:p w:rsidR="004702E9" w:rsidRDefault="004702E9" w:rsidP="004702E9">
      <w:pPr>
        <w:pStyle w:val="a7"/>
        <w:jc w:val="center"/>
        <w:rPr>
          <w:rFonts w:ascii="Times New Roman" w:hAnsi="Times New Roman"/>
          <w:b/>
          <w:sz w:val="16"/>
          <w:u w:val="single"/>
        </w:rPr>
      </w:pPr>
    </w:p>
    <w:p w:rsidR="004702E9" w:rsidRDefault="004702E9" w:rsidP="004702E9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02E9" w:rsidRDefault="004702E9" w:rsidP="004702E9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Рассмотрено:                                                                                                   Утверждаю: </w:t>
      </w:r>
    </w:p>
    <w:p w:rsidR="004702E9" w:rsidRDefault="004702E9" w:rsidP="004702E9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 педагогического совета                                                Директор   школы</w:t>
      </w:r>
    </w:p>
    <w:p w:rsidR="004702E9" w:rsidRDefault="004702E9" w:rsidP="004702E9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от «24» ноября 2018г. № 2                                                 ________________</w:t>
      </w:r>
    </w:p>
    <w:p w:rsidR="007B5F00" w:rsidRDefault="004702E9" w:rsidP="004702E9">
      <w:pPr>
        <w:tabs>
          <w:tab w:val="left" w:pos="1560"/>
        </w:tabs>
      </w:pPr>
      <w:r>
        <w:t xml:space="preserve">                                                                                                                 М.Э.  Муталимов</w:t>
      </w:r>
    </w:p>
    <w:p w:rsidR="00DF25A1" w:rsidRDefault="00DF25A1" w:rsidP="00DF25A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ДОЛЖНОСТНАЯ ИНСТРУКЦИЯ </w:t>
      </w:r>
    </w:p>
    <w:p w:rsidR="00DF25A1" w:rsidRDefault="00DF25A1" w:rsidP="00DF25A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ПЕДАГОГА-БИБЛИОТЕКАРЯ</w:t>
      </w:r>
    </w:p>
    <w:p w:rsidR="00DF25A1" w:rsidRDefault="00DF25A1" w:rsidP="00DF25A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МКОУ «АКУШИНСКАЯ СОШ №1 ИМ. С.М.  КИРОВА»</w:t>
      </w:r>
    </w:p>
    <w:p w:rsidR="007B5F00" w:rsidRDefault="007B5F00"/>
    <w:tbl>
      <w:tblPr>
        <w:tblW w:w="48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937DA1" w:rsidRPr="00124FE9">
        <w:trPr>
          <w:tblCellSpacing w:w="15" w:type="dxa"/>
          <w:jc w:val="center"/>
        </w:trPr>
        <w:tc>
          <w:tcPr>
            <w:tcW w:w="0" w:type="auto"/>
            <w:hideMark/>
          </w:tcPr>
          <w:p w:rsidR="00937DA1" w:rsidRPr="00124FE9" w:rsidRDefault="00937DA1" w:rsidP="005C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  <w:t>1. ОБЩИЕ ПОЛОЖЕНИЯ</w:t>
            </w:r>
            <w:bookmarkStart w:id="0" w:name="_GoBack"/>
            <w:bookmarkEnd w:id="0"/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1.1. </w:t>
            </w:r>
            <w:proofErr w:type="gram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Настоящая должностная инструкция разработана на основе тарифно-квалификационной характеристики педагога-библиотекаря, утвержденной приказом </w:t>
            </w:r>
            <w:proofErr w:type="spell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России от 31 мая 2011 г. № 448н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</w:t>
            </w:r>
            <w:proofErr w:type="spell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заре-гистрирован</w:t>
            </w:r>
            <w:proofErr w:type="spell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Минюстом России 1 июля 2011 года, регистрационный № 21240) , изменений в Едином квалификационном справочнике должностей руководителей, специалистов и служащих, разделе «Квалификационные характеристики должностей</w:t>
            </w:r>
            <w:proofErr w:type="gram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работников образования», </w:t>
            </w:r>
            <w:proofErr w:type="gram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утвержденном</w:t>
            </w:r>
            <w:proofErr w:type="gram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приказом </w:t>
            </w:r>
            <w:proofErr w:type="spell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России от 26 августа 2010 года № 761н (зарегистрирован Минюстом России 6 октября 2010 года, регистрационный № 18638).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1.2. Педагог-библиотекарь назначается и освобождается от должности директором </w:t>
            </w:r>
            <w:r w:rsidR="000C1E8D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образовательного учреждения (далее – Учреждение)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1.3. Педагог-библиотекарь должен иметь высшее профессиональное (педагогическое, библиотечное) образование без предъявления требований к стаж</w:t>
            </w:r>
            <w:r w:rsidR="000C1E8D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 работы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1.4. Педагог-библиотекарь подчиняется непосредств</w:t>
            </w:r>
            <w:r w:rsidR="000C1E8D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енно заместителю директора 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по учебно-воспитательной работе.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1.5. </w:t>
            </w:r>
            <w:proofErr w:type="gram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В своей деятельности педагог руководствуется 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lastRenderedPageBreak/>
              <w:t>законодательством Российской Федерации о культуре, образовании и библиотечном деле; постановлениями Правительства Российской Федерации, определяющими развитие культуры; руководящими документами вышестоящих органов по вопросам библиотечной работы; правилами организации библиотечного труда, учета, инвентаризации; правилами по охране труда, технике безопасности и противоп</w:t>
            </w:r>
            <w:r w:rsidR="000C1E8D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ожарной защите, а также Уставом Учреждения 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и настоящей Инструкцией. </w:t>
            </w:r>
            <w:proofErr w:type="gramEnd"/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1.6. Педагог-библиотекарь должен знать приоритетные направления развития образовательной системы Российской Федерации; з</w:t>
            </w:r>
            <w:r w:rsidR="000C1E8D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аконодательство Российской Феде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рации об образовании и библиотечном деле; Конвенцию о правах ребенка; содержание художественной, научно-популярной литературы, периодических изданий, находящихся в библиотечном фонде </w:t>
            </w:r>
            <w:r w:rsidR="000C1E8D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</w:t>
            </w:r>
            <w:proofErr w:type="spell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гигиены</w:t>
            </w:r>
            <w:proofErr w:type="gram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;и</w:t>
            </w:r>
            <w:proofErr w:type="gram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ндивидуальные</w:t>
            </w:r>
            <w:proofErr w:type="spell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особенности развития детей разного возраста; </w:t>
            </w:r>
            <w:proofErr w:type="gram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специфику развития интересов и потребно</w:t>
            </w:r>
            <w:r w:rsidR="000C1E8D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стей обучающихся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</w:t>
            </w:r>
            <w:r w:rsidR="000C1E8D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ующие библиотечную деятельность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, принципы работы в сети Интернет, приемы использования </w:t>
            </w:r>
            <w:proofErr w:type="spell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мультимедийного</w:t>
            </w:r>
            <w:proofErr w:type="spell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 профиль деятельности, специализацию и струк</w:t>
            </w:r>
            <w:r w:rsidR="000C1E8D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туру Учреждения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;</w:t>
            </w:r>
            <w:proofErr w:type="gram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 порядок компенсации при утрате читателями единиц библиотечного фонда;</w:t>
            </w:r>
            <w:proofErr w:type="gram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 </w:t>
            </w:r>
          </w:p>
          <w:p w:rsidR="00937DA1" w:rsidRPr="00124FE9" w:rsidRDefault="00937DA1" w:rsidP="005C107A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  <w:t>2. ФУНКЦИИ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Основными направлениями деятельности педагога-библиотекаря являются: </w:t>
            </w:r>
          </w:p>
          <w:p w:rsidR="00937DA1" w:rsidRPr="00124FE9" w:rsidRDefault="009C0702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lastRenderedPageBreak/>
              <w:t>2.1. И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нформационно-библиографическое сопр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овождение учебно-воспитательной деятельности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в 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Учреждении.</w:t>
            </w:r>
          </w:p>
          <w:p w:rsidR="00937DA1" w:rsidRPr="00124FE9" w:rsidRDefault="009C0702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2.2. Ф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ормирование навыков и умений самостоятельной, творческой, поисково-исследовательской работы с различными источник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ами информации; формирование ин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формационно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й культуры обучающихся и педагогов.</w:t>
            </w:r>
          </w:p>
          <w:p w:rsidR="00937DA1" w:rsidRPr="00124FE9" w:rsidRDefault="009C0702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2.3. П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ропаганда чтения как формы культурног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 досуга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. </w:t>
            </w:r>
          </w:p>
          <w:p w:rsidR="00937DA1" w:rsidRPr="00124FE9" w:rsidRDefault="00937DA1" w:rsidP="005C107A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3. ДОЛЖНОСТНЫЕ ОБЯЗАННОСТИ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Педагог-библиотекарь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3.1.Участвует в реализации основной образовательной программы начального общего, основного общего, среднего  общего об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разования в соответствии с феде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ральными государственными стандартами начального о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бщего, основного общего, средне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го  общего образования.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3.2.Организует работу по ее учебно-методическому и 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информационному сопровожде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нию, направленную на обеспечение широкого, постоянного и устойчивого доступа для всех учас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тников образовательной деятельности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3.3.Осуществляет дополнител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ьное образование обучающихся по культур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ному развитию личности, продвижению чтения, поддерж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ке интереса к литературе, к раз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витию словесности и формированию информационно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й культуры, освоению инновацион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ных технологий, методов и форм библиотечно-информационной деятельности.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3.4. В этих целях разрабатывает рабочую программу, о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беспечивает ее выполнение, орга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низует уч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астие обучающихся 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в массовых тематических мероприятиях, обеспечивая педагогически обоснованный выбор форм, 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средств и методов работы детского коллектива,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3.5. Применяет педагогические теории и методики для решения информ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ационно-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образовательных задач.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3.6. Обеспечивает и анализирует достижения обучающихся, выявляет их творческие способности, способствует формированию устойчивых профессиональных интересов и склонностей.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3.7. Участвует в обеспечении самообразования обучающихся, педагогических работников 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средствами библиотечных и информационно-библиографических ресурсов, в организации тематических выставок, читательских конференций.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lastRenderedPageBreak/>
              <w:t>3.8. Вносит предложения по совершенств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ованию образовательной деятельности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в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Учреждении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3.9. Участвует в работе педаго</w:t>
            </w:r>
            <w:r w:rsidR="009C070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гических, методических советов, в проведе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нии родительских собраний, мероприятий различных направлений внеурочной деятельности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3.10. Разрабатывает планы комплектования библиотеки 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печатными и электронными образовательными ресурсами по всем учебным предметам учебного плана.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3.11. Разрабатывает предложения по формированию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в библиотеке школы фонда допол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3.12. Осуществляет работу по учету и проведению периодических инвентаризаций библиотечного фонда 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3.13.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3.14. Организует обслуживание обучающихся и работников 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3.15. Обеспечивает составление библиографических справок по поступающим запросам.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3.16.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3.17. Выполняет правила по охране труда и пожарной безопасности. </w:t>
            </w:r>
          </w:p>
          <w:p w:rsidR="00937DA1" w:rsidRPr="00124FE9" w:rsidRDefault="00937DA1" w:rsidP="005C107A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  <w:t>4. ПРАВА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Педагог-библиотекарь имеет право в пределах своей компетенции: </w:t>
            </w:r>
          </w:p>
          <w:p w:rsidR="00937DA1" w:rsidRPr="00124FE9" w:rsidRDefault="008462AA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4.1. Д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авать обязательные распоряжения по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льзователям библиотечного фонда.</w:t>
            </w:r>
          </w:p>
          <w:p w:rsidR="00937DA1" w:rsidRPr="00124FE9" w:rsidRDefault="008462AA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4.2. П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ривлекать к дисциплинарной ответственности об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учающихся за проступки, </w:t>
            </w:r>
            <w:proofErr w:type="spell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дезорга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низующие</w:t>
            </w:r>
            <w:proofErr w:type="spellEnd"/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учебно-воспитательный процесс, в порядк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е, установленном Правилами о поощрениях и взысканиях.</w:t>
            </w:r>
          </w:p>
          <w:p w:rsidR="00937DA1" w:rsidRPr="00124FE9" w:rsidRDefault="008462AA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4.3. П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ринимать участие </w:t>
            </w:r>
            <w:proofErr w:type="gramStart"/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в</w:t>
            </w:r>
            <w:proofErr w:type="gramEnd"/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: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- разработке воспитательной политики и стратегии 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Учреждения, в создании соответст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вующих стратегических документов;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- разработке любых управленческих решений, касающихся работы библиотеки;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ведении</w:t>
            </w:r>
            <w:proofErr w:type="gram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переговоров с партнерами 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по библиотечно-библиографической работе; </w:t>
            </w:r>
          </w:p>
          <w:p w:rsidR="00937DA1" w:rsidRPr="00124FE9" w:rsidRDefault="008462AA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- работе Педагогического совета.</w:t>
            </w:r>
          </w:p>
          <w:p w:rsidR="00937DA1" w:rsidRPr="00124FE9" w:rsidRDefault="008462AA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lastRenderedPageBreak/>
              <w:t>4.4. В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носить предложения: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- о начале, прекращении или приостановлении конкрет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ных проектов по работе библиоте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ки; по совершен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ствованию воспитательной работы.</w:t>
            </w:r>
          </w:p>
          <w:p w:rsidR="008462AA" w:rsidRPr="00124FE9" w:rsidRDefault="008462AA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4.5. З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апрашивать у руководства, получать и использ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овать информационные материа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лы и нормативно-правовые документы, необходимые для исполнения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своих должностных обязанностей. 4.6. Т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ребовать: </w:t>
            </w:r>
          </w:p>
          <w:p w:rsidR="008462AA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- от 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об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уча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ю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щихся соблюдения Правил шк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ольной жизни, выполнения Устава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, Правил пользования библиотечным фондом;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- от любых посторонних лиц покинуть закрепленное за 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ним помещение, если на это посе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щение не был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 дано разрешение администрации.</w:t>
            </w:r>
          </w:p>
          <w:p w:rsidR="00937DA1" w:rsidRPr="00124FE9" w:rsidRDefault="008462AA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4.7. П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овышать свою квалификацию. </w:t>
            </w:r>
          </w:p>
          <w:p w:rsidR="008462AA" w:rsidRPr="00124FE9" w:rsidRDefault="00937DA1" w:rsidP="005C107A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  <w:t>5. ОТВЕТСТВЕННОСТЬ</w:t>
            </w:r>
          </w:p>
          <w:p w:rsidR="00937DA1" w:rsidRPr="00124FE9" w:rsidRDefault="00937DA1" w:rsidP="005C107A">
            <w:pPr>
              <w:spacing w:after="0" w:line="336" w:lineRule="atLeast"/>
              <w:ind w:firstLine="23"/>
              <w:jc w:val="both"/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5.1. </w:t>
            </w:r>
            <w:proofErr w:type="gram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За неисполнение или ненадлежащее исполнение без уважительных причин Устава и Правил внутреннего трудового распорядка 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Учреждения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, закон</w:t>
            </w:r>
            <w:r w:rsidR="008462AA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ных распоряжений директора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и иных локальных нормативных актов, должн</w:t>
            </w:r>
            <w:r w:rsidR="007F3AB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остных обязанностей, установлен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ных настоящей Инструкцией, в том числе за не использование прав, предоставленных настоящей Инструкцией, повлекшее</w:t>
            </w:r>
            <w:r w:rsidR="007F3AB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дезорганизацию образовательной деятельности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, </w:t>
            </w:r>
            <w:r w:rsidR="007F3AB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педагог-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библиотекарь несет дисциплинарную ответственность в порядке, определенном трудовым законодательством.</w:t>
            </w:r>
            <w:proofErr w:type="gram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За грубое нарушение трудовых обязанностей в качестве дисциплинарного наказания может быть применено увольнение. </w:t>
            </w:r>
          </w:p>
          <w:p w:rsidR="00937DA1" w:rsidRPr="00124FE9" w:rsidRDefault="00937DA1" w:rsidP="005C107A">
            <w:pPr>
              <w:spacing w:after="0" w:line="336" w:lineRule="atLeast"/>
              <w:ind w:firstLine="23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5.2. За нарушение правил пожарной безопасности, охраны труда, санитарно-гигиенических правил работы библиотеки </w:t>
            </w:r>
            <w:r w:rsidR="007F3AB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педагог-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библиотека</w:t>
            </w:r>
            <w:r w:rsidR="007F3AB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рь привлекается к административ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ной ответственности в порядке и в случаях, предусмотренных </w:t>
            </w:r>
            <w:proofErr w:type="gram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административным</w:t>
            </w:r>
            <w:proofErr w:type="gram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законо-дательством</w:t>
            </w:r>
            <w:proofErr w:type="spellEnd"/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. </w:t>
            </w:r>
          </w:p>
          <w:p w:rsidR="00937DA1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5.3. За виновное причинение </w:t>
            </w:r>
            <w:r w:rsidR="007F3AB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Учреждению или участникам образовательной деятельности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</w:t>
            </w:r>
            <w:r w:rsidR="007F3AB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Инструк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цией, </w:t>
            </w:r>
            <w:r w:rsidR="007F3AB2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педагог-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библиотекарь несет материальную ответственность в порядке и в пределах, установленных трудовым и (или) гражданским законодательством. </w:t>
            </w:r>
          </w:p>
          <w:p w:rsidR="005C107A" w:rsidRDefault="005C107A" w:rsidP="005C107A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</w:pPr>
          </w:p>
          <w:p w:rsidR="00937DA1" w:rsidRPr="00124FE9" w:rsidRDefault="00937DA1" w:rsidP="005C107A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b/>
                <w:color w:val="333333"/>
                <w:spacing w:val="15"/>
                <w:sz w:val="28"/>
                <w:szCs w:val="28"/>
                <w:lang w:eastAsia="ru-RU"/>
              </w:rPr>
              <w:t>6. ВЗАИМООТНОШЕНИЯ. СВЯЗИ ПО ДОЛЖНОСТИ</w:t>
            </w:r>
          </w:p>
          <w:p w:rsidR="008462AA" w:rsidRPr="00124FE9" w:rsidRDefault="00937DA1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Педагог-библиотекарь: </w:t>
            </w:r>
          </w:p>
          <w:p w:rsidR="00937DA1" w:rsidRPr="00124FE9" w:rsidRDefault="007F3AB2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6.1. Р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аботает по графику, составленному исходя из 40-часовой рабочей недели за ставку, утвержденному директором 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lastRenderedPageBreak/>
              <w:t>Учреждения.</w:t>
            </w:r>
          </w:p>
          <w:p w:rsidR="00937DA1" w:rsidRPr="00124FE9" w:rsidRDefault="007F3AB2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6.2. С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амостоятельно планирует свою работу на каждый учебный год и каждый учебный модуль. План рабо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ты утверждается директором Учреждения 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не позднее пяти дней с начала планируемого период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а.</w:t>
            </w:r>
          </w:p>
          <w:p w:rsidR="00937DA1" w:rsidRPr="00124FE9" w:rsidRDefault="007F3AB2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6.3. М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ожет привлекаться по распоряжению заместителя директора  по учебно-воспитательной работе к экстренной замене временно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отсутствующих учителей в преде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лах нормальной продолжительности своего рабочего 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времени с дополнительной почасо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вой оплатой пед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агогической деятельности.</w:t>
            </w:r>
          </w:p>
          <w:p w:rsidR="00937DA1" w:rsidRPr="00124FE9" w:rsidRDefault="007F3AB2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6.4. Получает от директора Учреждения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и его заместителе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й документы нормативно-правового и органи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зационно-методического характера, знакомится под р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асписку с соответствующими документами.</w:t>
            </w:r>
          </w:p>
          <w:p w:rsidR="00937DA1" w:rsidRPr="00124FE9" w:rsidRDefault="007F3AB2" w:rsidP="005C107A">
            <w:pPr>
              <w:spacing w:after="0" w:line="336" w:lineRule="atLeast"/>
              <w:ind w:firstLine="20"/>
              <w:jc w:val="both"/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</w:pP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6.5. С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истематически обменивается информацией по вопросам, вхо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>дящим в его компе</w:t>
            </w:r>
            <w:r w:rsidR="00937DA1"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тенцию, с педагогическими работниками и заместителями директора </w:t>
            </w:r>
            <w:r w:rsidRPr="00124FE9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lang w:eastAsia="ru-RU"/>
              </w:rPr>
              <w:t xml:space="preserve"> Учреждения.</w:t>
            </w:r>
          </w:p>
        </w:tc>
      </w:tr>
    </w:tbl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EB2" w:rsidRDefault="00875EB2" w:rsidP="008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1E8D" w:rsidRPr="00124FE9" w:rsidRDefault="000C1E8D" w:rsidP="008462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E8D" w:rsidRPr="00124FE9" w:rsidRDefault="000C1E8D" w:rsidP="008462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E8D" w:rsidRPr="00124FE9" w:rsidRDefault="000C1E8D" w:rsidP="008462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E8D" w:rsidRPr="00124FE9" w:rsidRDefault="000C1E8D" w:rsidP="008462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E8D" w:rsidRPr="00124FE9" w:rsidRDefault="000C1E8D" w:rsidP="008462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E8D" w:rsidRPr="00124FE9" w:rsidRDefault="000C1E8D" w:rsidP="008462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0C1E8D" w:rsidRPr="00124FE9" w:rsidRDefault="000C1E8D" w:rsidP="000C1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0C1E8D" w:rsidRPr="00124FE9" w:rsidRDefault="000C1E8D" w:rsidP="000C1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0C1E8D" w:rsidRPr="00124FE9" w:rsidRDefault="000C1E8D" w:rsidP="000C1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0C1E8D" w:rsidRPr="00124FE9" w:rsidRDefault="000C1E8D" w:rsidP="000C1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sectPr w:rsidR="000C1E8D" w:rsidRPr="00124FE9" w:rsidSect="0047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DA1"/>
    <w:rsid w:val="00062FF5"/>
    <w:rsid w:val="000C1E8D"/>
    <w:rsid w:val="00124FE9"/>
    <w:rsid w:val="00227E70"/>
    <w:rsid w:val="002A2196"/>
    <w:rsid w:val="004702E9"/>
    <w:rsid w:val="005C107A"/>
    <w:rsid w:val="00786D18"/>
    <w:rsid w:val="007A540D"/>
    <w:rsid w:val="007B5F00"/>
    <w:rsid w:val="007F3AB2"/>
    <w:rsid w:val="008462AA"/>
    <w:rsid w:val="00875EB2"/>
    <w:rsid w:val="008E43E9"/>
    <w:rsid w:val="00937DA1"/>
    <w:rsid w:val="009C0702"/>
    <w:rsid w:val="00C61064"/>
    <w:rsid w:val="00DF25A1"/>
    <w:rsid w:val="00E14C8D"/>
    <w:rsid w:val="00FB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F5"/>
  </w:style>
  <w:style w:type="paragraph" w:styleId="2">
    <w:name w:val="heading 2"/>
    <w:basedOn w:val="a"/>
    <w:link w:val="20"/>
    <w:uiPriority w:val="9"/>
    <w:qFormat/>
    <w:rsid w:val="00937DA1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76B241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DA1"/>
    <w:rPr>
      <w:rFonts w:ascii="Tahoma" w:eastAsia="Times New Roman" w:hAnsi="Tahoma" w:cs="Tahoma"/>
      <w:color w:val="76B241"/>
      <w:sz w:val="31"/>
      <w:szCs w:val="31"/>
      <w:lang w:eastAsia="ru-RU"/>
    </w:rPr>
  </w:style>
  <w:style w:type="character" w:styleId="a3">
    <w:name w:val="Hyperlink"/>
    <w:basedOn w:val="a0"/>
    <w:uiPriority w:val="99"/>
    <w:semiHidden/>
    <w:unhideWhenUsed/>
    <w:rsid w:val="00937DA1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unhideWhenUsed/>
    <w:rsid w:val="00937DA1"/>
    <w:pPr>
      <w:spacing w:before="100" w:beforeAutospacing="1" w:after="100" w:afterAutospacing="1" w:line="240" w:lineRule="auto"/>
      <w:ind w:firstLine="20"/>
    </w:pPr>
    <w:rPr>
      <w:rFonts w:ascii="Arial" w:eastAsia="Times New Roman" w:hAnsi="Arial" w:cs="Arial"/>
      <w:spacing w:val="15"/>
      <w:sz w:val="24"/>
      <w:szCs w:val="24"/>
      <w:lang w:eastAsia="ru-RU"/>
    </w:rPr>
  </w:style>
  <w:style w:type="character" w:customStyle="1" w:styleId="date1">
    <w:name w:val="date1"/>
    <w:basedOn w:val="a0"/>
    <w:rsid w:val="00937DA1"/>
    <w:rPr>
      <w:rFonts w:ascii="Arial" w:hAnsi="Arial" w:cs="Arial" w:hint="default"/>
      <w:b/>
      <w:bCs/>
      <w:color w:val="3F3F3F"/>
      <w:sz w:val="21"/>
      <w:szCs w:val="21"/>
    </w:rPr>
  </w:style>
  <w:style w:type="character" w:customStyle="1" w:styleId="chtext1">
    <w:name w:val="ch_text1"/>
    <w:basedOn w:val="a0"/>
    <w:rsid w:val="00937DA1"/>
    <w:rPr>
      <w:rFonts w:ascii="Arial" w:hAnsi="Arial" w:cs="Arial" w:hint="default"/>
      <w:color w:val="333333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C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7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702E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31</Company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User</cp:lastModifiedBy>
  <cp:revision>13</cp:revision>
  <cp:lastPrinted>2017-01-27T10:42:00Z</cp:lastPrinted>
  <dcterms:created xsi:type="dcterms:W3CDTF">2012-10-31T12:45:00Z</dcterms:created>
  <dcterms:modified xsi:type="dcterms:W3CDTF">2020-03-10T11:10:00Z</dcterms:modified>
</cp:coreProperties>
</file>