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EC" w:rsidRDefault="00195D68" w:rsidP="000A4EF6">
      <w:pPr>
        <w:spacing w:after="310"/>
        <w:ind w:left="-15" w:firstLine="0"/>
      </w:pPr>
      <w:r>
        <w:rPr>
          <w:b/>
        </w:rPr>
        <w:t>Тема:</w:t>
      </w:r>
      <w:r w:rsidR="000A4EF6">
        <w:rPr>
          <w:b/>
          <w:lang w:val="en-US"/>
        </w:rPr>
        <w:t xml:space="preserve"> </w:t>
      </w:r>
      <w:bookmarkStart w:id="0" w:name="_GoBack"/>
      <w:r>
        <w:t>Знакомство. Животные.</w:t>
      </w:r>
      <w:bookmarkEnd w:id="0"/>
    </w:p>
    <w:p w:rsidR="00AF12EC" w:rsidRDefault="00195D68">
      <w:pPr>
        <w:spacing w:after="310"/>
        <w:ind w:left="-5" w:right="1"/>
      </w:pPr>
      <w:r>
        <w:rPr>
          <w:b/>
        </w:rPr>
        <w:t>Цель деятельности</w:t>
      </w:r>
      <w:r>
        <w:t xml:space="preserve">: обеспечить усвоение учащимися графического отображения буквы </w:t>
      </w:r>
      <w:proofErr w:type="spellStart"/>
      <w:r>
        <w:t>Аа</w:t>
      </w:r>
      <w:proofErr w:type="spellEnd"/>
      <w:r>
        <w:t xml:space="preserve"> и знаков транскрипции, развитие фонетических навыков и навыков </w:t>
      </w:r>
      <w:proofErr w:type="spellStart"/>
      <w:r>
        <w:t>аудирования</w:t>
      </w:r>
      <w:proofErr w:type="spellEnd"/>
      <w:r>
        <w:t>; способствовать развитию памяти, мышления, познавательных и речевых умений.</w:t>
      </w:r>
    </w:p>
    <w:p w:rsidR="00AF12EC" w:rsidRDefault="00195D68">
      <w:pPr>
        <w:spacing w:after="306"/>
        <w:ind w:left="-5" w:right="1"/>
      </w:pPr>
      <w:r>
        <w:rPr>
          <w:b/>
        </w:rPr>
        <w:t>Тип урока:</w:t>
      </w:r>
      <w:r>
        <w:t xml:space="preserve"> комбинированный.</w:t>
      </w:r>
    </w:p>
    <w:p w:rsidR="00AF12EC" w:rsidRDefault="00195D68">
      <w:pPr>
        <w:pStyle w:val="1"/>
        <w:ind w:left="-5"/>
      </w:pPr>
      <w:r>
        <w:t>Планируемые результаты (предметные):</w:t>
      </w:r>
      <w:r>
        <w:rPr>
          <w:b w:val="0"/>
        </w:rPr>
        <w:t xml:space="preserve"> адекватно произносят и</w:t>
      </w:r>
    </w:p>
    <w:p w:rsidR="00AF12EC" w:rsidRDefault="00195D68">
      <w:pPr>
        <w:ind w:left="-5" w:right="1"/>
      </w:pPr>
      <w:r>
        <w:t>различают на слух звуки и звукосочетания [m], [n], [w], [t], [</w:t>
      </w:r>
      <w:proofErr w:type="spellStart"/>
      <w:r>
        <w:t>ai</w:t>
      </w:r>
      <w:proofErr w:type="spellEnd"/>
      <w:r>
        <w:t>]. [</w:t>
      </w:r>
      <w:proofErr w:type="spellStart"/>
      <w:r>
        <w:t>eı</w:t>
      </w:r>
      <w:proofErr w:type="spellEnd"/>
      <w:r>
        <w:t xml:space="preserve">], [æ]; воспроизводят графически корректно букву </w:t>
      </w:r>
      <w:proofErr w:type="spellStart"/>
      <w:r>
        <w:t>Aa</w:t>
      </w:r>
      <w:proofErr w:type="spellEnd"/>
      <w:r>
        <w:t>; отвечают на вопросы учителя по содержанию услышанного; ведут элементарный этикетный диалог в ситуации знакомства; воспринимают на слух имена собственные (мужские и женские); владеют новым лексическим и грамматическим материалом.</w:t>
      </w:r>
    </w:p>
    <w:p w:rsidR="00AF12EC" w:rsidRDefault="00195D68">
      <w:pPr>
        <w:spacing w:after="0" w:line="259" w:lineRule="auto"/>
        <w:ind w:left="-5" w:right="0"/>
        <w:jc w:val="left"/>
      </w:pPr>
      <w:r>
        <w:rPr>
          <w:b/>
        </w:rPr>
        <w:t>Универсальные учебные действия (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>):</w:t>
      </w:r>
    </w:p>
    <w:p w:rsidR="00AF12EC" w:rsidRDefault="00195D68">
      <w:pPr>
        <w:ind w:left="-5" w:right="1"/>
      </w:pPr>
      <w:r>
        <w:rPr>
          <w:b/>
          <w:i/>
        </w:rPr>
        <w:t>Личностные:</w:t>
      </w:r>
      <w:r>
        <w:t xml:space="preserve"> осознают роль языка и речи в жизни людей, выражают свои эмоции по поводу услышанного; оценивают свои поступки; примеряют на себя роль социально активной личности.</w:t>
      </w:r>
    </w:p>
    <w:p w:rsidR="00AF12EC" w:rsidRDefault="00195D68">
      <w:pPr>
        <w:ind w:left="-5" w:right="1"/>
      </w:pPr>
      <w:r>
        <w:rPr>
          <w:b/>
          <w:i/>
        </w:rPr>
        <w:t>Регулятивные:</w:t>
      </w:r>
      <w:r>
        <w:t xml:space="preserve"> определяют и формулируют цель деятельности на уроке с помощью учителя; проговаривают последовательность действий на уроке для решения учебно-познавательной задачи; учатся высказывать свое предположение (версию) на основе работы с материалом учебника; работать по предложенному учителем плану.</w:t>
      </w:r>
    </w:p>
    <w:p w:rsidR="00AF12EC" w:rsidRDefault="00195D68">
      <w:pPr>
        <w:spacing w:after="310"/>
        <w:ind w:left="-5" w:right="1"/>
      </w:pPr>
      <w:r>
        <w:rPr>
          <w:b/>
          <w:i/>
        </w:rPr>
        <w:t>Познавательные:</w:t>
      </w:r>
      <w:r>
        <w:t xml:space="preserve"> ориентируются в учебнике (на развороте, в оглавлении, в условных обозначениях); выделяют необходимую информацию; осознанно строят речевое высказывание в устной форме; находят ответы на вопросы в иллюстрациях; делают выводы в результате совместной работы класса и учителя; овладевают при поддержке учителя учебно-организационными, учебно-информационными и учебно-коммуникативными умениями. </w:t>
      </w:r>
      <w:r>
        <w:rPr>
          <w:b/>
          <w:i/>
        </w:rPr>
        <w:t>Коммуникативные:</w:t>
      </w:r>
      <w:r>
        <w:t xml:space="preserve"> оформляют свои мысли в устной форме, понятной для учителя, собеседника, партнера; слушают и понимают речь других; договариваются с одноклассниками совместно с учителем о правилах поведения и общения и следуют им, работают в паре и группе в соответствии с нормами общения, взаимопонимания, правилами поведения и этикета. Образовательные ресурсы: аудиозапись к уроку, плакат «Английский алфавит»; карточки со словами </w:t>
      </w:r>
      <w:proofErr w:type="spellStart"/>
      <w:r>
        <w:t>cat</w:t>
      </w:r>
      <w:proofErr w:type="spellEnd"/>
      <w:r>
        <w:t xml:space="preserve">, </w:t>
      </w:r>
      <w:proofErr w:type="spellStart"/>
      <w:r>
        <w:t>Ann</w:t>
      </w:r>
      <w:proofErr w:type="spellEnd"/>
      <w:r>
        <w:t xml:space="preserve">,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Kate</w:t>
      </w:r>
      <w:proofErr w:type="spellEnd"/>
      <w:r>
        <w:t>.</w:t>
      </w:r>
    </w:p>
    <w:p w:rsidR="00AF12EC" w:rsidRDefault="00195D68">
      <w:pPr>
        <w:spacing w:after="310"/>
        <w:ind w:left="-15" w:right="3879" w:firstLine="4042"/>
      </w:pPr>
      <w:r>
        <w:rPr>
          <w:b/>
        </w:rPr>
        <w:t xml:space="preserve">Ход урока </w:t>
      </w:r>
      <w:r>
        <w:t xml:space="preserve">I. </w:t>
      </w:r>
      <w:proofErr w:type="spellStart"/>
      <w:r>
        <w:t>Оргмомент</w:t>
      </w:r>
      <w:proofErr w:type="spellEnd"/>
      <w:r>
        <w:t>.</w:t>
      </w:r>
    </w:p>
    <w:p w:rsidR="00AF12EC" w:rsidRPr="00195D68" w:rsidRDefault="00195D68">
      <w:pPr>
        <w:ind w:left="-5" w:right="1"/>
        <w:rPr>
          <w:lang w:val="en-US"/>
        </w:rPr>
      </w:pPr>
      <w:r w:rsidRPr="00195D68">
        <w:rPr>
          <w:lang w:val="en-US"/>
        </w:rPr>
        <w:t>Teacher</w:t>
      </w:r>
      <w:r w:rsidRPr="000A4EF6">
        <w:t xml:space="preserve">. </w:t>
      </w:r>
      <w:r w:rsidRPr="00195D68">
        <w:rPr>
          <w:lang w:val="en-US"/>
        </w:rPr>
        <w:t>Good morning, pupils! (Good morning, dear teacher!)</w:t>
      </w:r>
    </w:p>
    <w:p w:rsidR="00AF12EC" w:rsidRPr="00195D68" w:rsidRDefault="00195D68">
      <w:pPr>
        <w:ind w:left="-5" w:right="1"/>
        <w:rPr>
          <w:lang w:val="en-US"/>
        </w:rPr>
      </w:pPr>
      <w:r w:rsidRPr="00195D68">
        <w:rPr>
          <w:lang w:val="en-US"/>
        </w:rPr>
        <w:t>I am glad to see you! (We are glad to see you, too!)</w:t>
      </w:r>
    </w:p>
    <w:p w:rsidR="00AF12EC" w:rsidRDefault="00195D68">
      <w:pPr>
        <w:ind w:left="-5" w:right="1"/>
      </w:pPr>
      <w:r>
        <w:lastRenderedPageBreak/>
        <w:t>Учитель учит детей правильно отвечать на приветствие, дает перевод фраз.</w:t>
      </w:r>
    </w:p>
    <w:p w:rsidR="00AF12EC" w:rsidRDefault="00195D68">
      <w:pPr>
        <w:numPr>
          <w:ilvl w:val="0"/>
          <w:numId w:val="1"/>
        </w:numPr>
        <w:spacing w:after="306"/>
        <w:ind w:right="1" w:hanging="434"/>
      </w:pPr>
      <w:r>
        <w:t>Постановка темы и целей.</w:t>
      </w:r>
    </w:p>
    <w:p w:rsidR="00AF12EC" w:rsidRDefault="00195D68">
      <w:pPr>
        <w:spacing w:after="310"/>
        <w:ind w:left="-5" w:right="1"/>
      </w:pPr>
      <w:proofErr w:type="spellStart"/>
      <w:r>
        <w:t>Teacher</w:t>
      </w:r>
      <w:proofErr w:type="spellEnd"/>
      <w:r>
        <w:t xml:space="preserve">. Сегодня на уроке мы узнаем много нового и интересного. Для </w:t>
      </w:r>
      <w:proofErr w:type="gramStart"/>
      <w:r>
        <w:t>начала  рассмотрите</w:t>
      </w:r>
      <w:proofErr w:type="gramEnd"/>
      <w:r>
        <w:t xml:space="preserve">  внимательно  карточки  со  словами  на  доске. Заметили что-то необычное? (Во всех словах есть буква А.) Кто догадался, какова цель сегодняшнего урока? Что мы будем делать с буквой </w:t>
      </w:r>
      <w:proofErr w:type="spellStart"/>
      <w:r>
        <w:t>Аа</w:t>
      </w:r>
      <w:proofErr w:type="spellEnd"/>
      <w:r>
        <w:t>? (Учиться читать и писать.) Где, как вы думаете, нам понадобятся эти знания и умения?</w:t>
      </w:r>
    </w:p>
    <w:p w:rsidR="00AF12EC" w:rsidRDefault="00195D68">
      <w:pPr>
        <w:numPr>
          <w:ilvl w:val="0"/>
          <w:numId w:val="1"/>
        </w:numPr>
        <w:spacing w:after="306"/>
        <w:ind w:right="1" w:hanging="434"/>
      </w:pPr>
      <w:r>
        <w:t xml:space="preserve">Обобщение и систематизация знаний. </w:t>
      </w:r>
    </w:p>
    <w:p w:rsidR="00AF12EC" w:rsidRDefault="00195D68">
      <w:pPr>
        <w:ind w:left="-5" w:right="1"/>
      </w:pPr>
      <w:r>
        <w:t>Ученики разыгрывают диалог перед классом (несколько пар учащихся).</w:t>
      </w:r>
    </w:p>
    <w:p w:rsidR="00AF12EC" w:rsidRDefault="00195D68">
      <w:pPr>
        <w:spacing w:after="310"/>
        <w:ind w:left="-5" w:right="4568"/>
      </w:pPr>
      <w:r w:rsidRPr="00195D68">
        <w:rPr>
          <w:lang w:val="en-US"/>
        </w:rPr>
        <w:t xml:space="preserve">Good morning. What is your name? </w:t>
      </w:r>
      <w:proofErr w:type="spellStart"/>
      <w:r>
        <w:t>Hello</w:t>
      </w:r>
      <w:proofErr w:type="spellEnd"/>
      <w:r>
        <w:t xml:space="preserve">, I </w:t>
      </w:r>
      <w:proofErr w:type="spellStart"/>
      <w:r>
        <w:t>am</w:t>
      </w:r>
      <w:proofErr w:type="spellEnd"/>
      <w:r>
        <w:t>….</w:t>
      </w:r>
    </w:p>
    <w:p w:rsidR="00AF12EC" w:rsidRDefault="00195D68">
      <w:pPr>
        <w:numPr>
          <w:ilvl w:val="0"/>
          <w:numId w:val="1"/>
        </w:numPr>
        <w:spacing w:after="306"/>
        <w:ind w:right="1" w:hanging="434"/>
      </w:pPr>
      <w:r>
        <w:t>Основной этап.</w:t>
      </w:r>
    </w:p>
    <w:p w:rsidR="00AF12EC" w:rsidRDefault="00195D68">
      <w:pPr>
        <w:numPr>
          <w:ilvl w:val="0"/>
          <w:numId w:val="2"/>
        </w:numPr>
        <w:ind w:right="1" w:hanging="280"/>
      </w:pPr>
      <w:r>
        <w:t>Фонетическая зарядка.</w:t>
      </w:r>
    </w:p>
    <w:p w:rsidR="00AF12EC" w:rsidRDefault="00195D68">
      <w:pPr>
        <w:ind w:left="-5" w:right="1"/>
      </w:pPr>
      <w:r>
        <w:t xml:space="preserve">А чтобы настроиться на урок АЯ мы должны потренировать наши язычки. </w:t>
      </w:r>
    </w:p>
    <w:p w:rsidR="00AF12EC" w:rsidRDefault="00195D68">
      <w:pPr>
        <w:ind w:left="-5" w:right="1"/>
      </w:pPr>
      <w:r>
        <w:t>[</w:t>
      </w:r>
      <w:proofErr w:type="spellStart"/>
      <w:r>
        <w:t>ei</w:t>
      </w:r>
      <w:proofErr w:type="spellEnd"/>
      <w:r>
        <w:t>], [æ], [m], [n], [w], [t], [</w:t>
      </w:r>
      <w:proofErr w:type="spellStart"/>
      <w:r>
        <w:t>ai</w:t>
      </w:r>
      <w:proofErr w:type="spellEnd"/>
      <w:r>
        <w:t>].</w:t>
      </w:r>
    </w:p>
    <w:p w:rsidR="00AF12EC" w:rsidRDefault="00195D68">
      <w:pPr>
        <w:spacing w:after="310"/>
        <w:ind w:left="-5" w:right="1"/>
      </w:pPr>
      <w:r>
        <w:t>Учащиеся повторяют все звуки за учителем, сначала хором, потом 2–3 ученика.</w:t>
      </w:r>
    </w:p>
    <w:p w:rsidR="00AF12EC" w:rsidRDefault="00195D68">
      <w:pPr>
        <w:numPr>
          <w:ilvl w:val="0"/>
          <w:numId w:val="2"/>
        </w:numPr>
        <w:ind w:right="1" w:hanging="280"/>
      </w:pPr>
      <w:r>
        <w:t xml:space="preserve">Развитие коммуникативно-речевых навыков. </w:t>
      </w:r>
    </w:p>
    <w:p w:rsidR="00AF12EC" w:rsidRDefault="00195D68">
      <w:pPr>
        <w:ind w:left="-5" w:right="1"/>
      </w:pP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!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!</w:t>
      </w:r>
    </w:p>
    <w:p w:rsidR="00AF12EC" w:rsidRDefault="00195D68">
      <w:pPr>
        <w:ind w:left="-5" w:right="1"/>
      </w:pP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>!</w:t>
      </w:r>
    </w:p>
    <w:p w:rsidR="00AF12EC" w:rsidRDefault="00195D68">
      <w:pPr>
        <w:ind w:left="-5" w:right="1"/>
      </w:pP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, </w:t>
      </w:r>
      <w:proofErr w:type="spellStart"/>
      <w:r>
        <w:t>dear</w:t>
      </w:r>
      <w:proofErr w:type="spellEnd"/>
      <w:r>
        <w:t xml:space="preserve"> </w:t>
      </w:r>
      <w:proofErr w:type="spellStart"/>
      <w:r>
        <w:t>teacher</w:t>
      </w:r>
      <w:proofErr w:type="spellEnd"/>
      <w:r>
        <w:t>!</w:t>
      </w:r>
    </w:p>
    <w:p w:rsidR="00AF12EC" w:rsidRPr="00195D68" w:rsidRDefault="00195D68">
      <w:pPr>
        <w:ind w:left="-5" w:right="1"/>
        <w:rPr>
          <w:lang w:val="en-US"/>
        </w:rPr>
      </w:pPr>
      <w:r w:rsidRPr="00195D68">
        <w:rPr>
          <w:lang w:val="en-US"/>
        </w:rPr>
        <w:t>I am glad to see you!</w:t>
      </w:r>
    </w:p>
    <w:p w:rsidR="00AF12EC" w:rsidRDefault="00195D68">
      <w:pPr>
        <w:ind w:left="-5" w:right="1313"/>
      </w:pPr>
      <w:proofErr w:type="gramStart"/>
      <w:r>
        <w:t>Учащиеся  повторяют</w:t>
      </w:r>
      <w:proofErr w:type="gramEnd"/>
      <w:r>
        <w:t xml:space="preserve">  за  учителем  предложения  хором,  затем по цепочке.</w:t>
      </w:r>
    </w:p>
    <w:p w:rsidR="00AF12EC" w:rsidRDefault="00195D68">
      <w:pPr>
        <w:spacing w:after="4" w:line="259" w:lineRule="auto"/>
        <w:ind w:left="0" w:right="0" w:firstLine="0"/>
        <w:jc w:val="left"/>
      </w:pPr>
      <w:r>
        <w:t xml:space="preserve"> </w:t>
      </w:r>
    </w:p>
    <w:p w:rsidR="00AF12EC" w:rsidRDefault="00195D68">
      <w:pPr>
        <w:pStyle w:val="1"/>
        <w:spacing w:after="294"/>
        <w:ind w:left="-5"/>
      </w:pPr>
      <w:r>
        <w:rPr>
          <w:b w:val="0"/>
        </w:rPr>
        <w:t xml:space="preserve"> </w:t>
      </w:r>
      <w:r>
        <w:t>Физкультминутка</w:t>
      </w:r>
    </w:p>
    <w:p w:rsidR="00AF12EC" w:rsidRDefault="00195D68">
      <w:pPr>
        <w:numPr>
          <w:ilvl w:val="0"/>
          <w:numId w:val="3"/>
        </w:numPr>
        <w:ind w:right="1" w:hanging="280"/>
      </w:pPr>
      <w:r>
        <w:t>Работа с лексикой.</w:t>
      </w:r>
    </w:p>
    <w:p w:rsidR="00AF12EC" w:rsidRDefault="00195D68">
      <w:pPr>
        <w:ind w:left="-5" w:right="1"/>
      </w:pPr>
      <w:proofErr w:type="spellStart"/>
      <w:r>
        <w:t>Teacher</w:t>
      </w:r>
      <w:proofErr w:type="spellEnd"/>
      <w:r>
        <w:t xml:space="preserve">. Сегодня мы пойдем в театр. </w:t>
      </w:r>
      <w:proofErr w:type="spellStart"/>
      <w:r>
        <w:t>Трикки</w:t>
      </w:r>
      <w:proofErr w:type="spellEnd"/>
      <w:r>
        <w:t xml:space="preserve"> познакомит вас с будущими артистами этого театра.</w:t>
      </w:r>
    </w:p>
    <w:p w:rsidR="00AF12EC" w:rsidRDefault="00195D68">
      <w:pPr>
        <w:ind w:left="-5" w:right="1"/>
      </w:pPr>
      <w:r>
        <w:t>Учащиеся рассматривают картинку на с. 6 и слушают аудиозапись.</w:t>
      </w:r>
    </w:p>
    <w:p w:rsidR="00AF12EC" w:rsidRDefault="00195D68">
      <w:pPr>
        <w:ind w:left="-5" w:right="1"/>
      </w:pPr>
      <w:proofErr w:type="spellStart"/>
      <w:r>
        <w:t>Teacher</w:t>
      </w:r>
      <w:proofErr w:type="spellEnd"/>
      <w:r>
        <w:t>. Переведите следующие слова на английский язык.</w:t>
      </w:r>
    </w:p>
    <w:p w:rsidR="00AF12EC" w:rsidRPr="00195D68" w:rsidRDefault="00195D68">
      <w:pPr>
        <w:tabs>
          <w:tab w:val="center" w:pos="5094"/>
        </w:tabs>
        <w:ind w:left="-15" w:right="0" w:firstLine="0"/>
        <w:jc w:val="left"/>
        <w:rPr>
          <w:lang w:val="en-US"/>
        </w:rPr>
      </w:pPr>
      <w:r w:rsidRPr="00195D68">
        <w:rPr>
          <w:lang w:val="en-US"/>
        </w:rPr>
        <w:t xml:space="preserve">Teacher. </w:t>
      </w:r>
      <w:r>
        <w:t>Тигр</w:t>
      </w:r>
      <w:r w:rsidRPr="00195D68">
        <w:rPr>
          <w:lang w:val="en-US"/>
        </w:rPr>
        <w:t>.</w:t>
      </w:r>
      <w:r w:rsidRPr="00195D68">
        <w:rPr>
          <w:lang w:val="en-US"/>
        </w:rPr>
        <w:tab/>
        <w:t xml:space="preserve">Teacher. </w:t>
      </w:r>
      <w:r>
        <w:t>Слон</w:t>
      </w:r>
      <w:r w:rsidRPr="00195D68">
        <w:rPr>
          <w:lang w:val="en-US"/>
        </w:rPr>
        <w:t>.</w:t>
      </w:r>
    </w:p>
    <w:p w:rsidR="00AF12EC" w:rsidRPr="000A4EF6" w:rsidRDefault="00195D68">
      <w:pPr>
        <w:tabs>
          <w:tab w:val="center" w:pos="5251"/>
        </w:tabs>
        <w:ind w:left="-15" w:right="0" w:firstLine="0"/>
        <w:jc w:val="left"/>
        <w:rPr>
          <w:lang w:val="en-US"/>
        </w:rPr>
      </w:pPr>
      <w:r w:rsidRPr="00195D68">
        <w:rPr>
          <w:lang w:val="en-US"/>
        </w:rPr>
        <w:t xml:space="preserve">Pupil 1. </w:t>
      </w:r>
      <w:r w:rsidRPr="000A4EF6">
        <w:rPr>
          <w:lang w:val="en-US"/>
        </w:rPr>
        <w:t>Tiger.</w:t>
      </w:r>
      <w:r w:rsidRPr="000A4EF6">
        <w:rPr>
          <w:lang w:val="en-US"/>
        </w:rPr>
        <w:tab/>
        <w:t>Pupil 3. Elephant.</w:t>
      </w:r>
    </w:p>
    <w:p w:rsidR="00AF12EC" w:rsidRPr="00195D68" w:rsidRDefault="00195D68">
      <w:pPr>
        <w:tabs>
          <w:tab w:val="center" w:pos="5082"/>
        </w:tabs>
        <w:ind w:left="-15" w:right="0" w:firstLine="0"/>
        <w:jc w:val="left"/>
        <w:rPr>
          <w:lang w:val="en-US"/>
        </w:rPr>
      </w:pPr>
      <w:r w:rsidRPr="00195D68">
        <w:rPr>
          <w:lang w:val="en-US"/>
        </w:rPr>
        <w:t xml:space="preserve">Teacher. </w:t>
      </w:r>
      <w:r>
        <w:t>Крокодил</w:t>
      </w:r>
      <w:r w:rsidRPr="00195D68">
        <w:rPr>
          <w:lang w:val="en-US"/>
        </w:rPr>
        <w:t>.</w:t>
      </w:r>
      <w:r w:rsidRPr="00195D68">
        <w:rPr>
          <w:lang w:val="en-US"/>
        </w:rPr>
        <w:tab/>
        <w:t xml:space="preserve">Teacher. </w:t>
      </w:r>
      <w:r>
        <w:t>Лиса</w:t>
      </w:r>
      <w:r w:rsidRPr="00195D68">
        <w:rPr>
          <w:lang w:val="en-US"/>
        </w:rPr>
        <w:t>.</w:t>
      </w:r>
    </w:p>
    <w:p w:rsidR="00AF12EC" w:rsidRDefault="00195D68">
      <w:pPr>
        <w:tabs>
          <w:tab w:val="center" w:pos="5204"/>
        </w:tabs>
        <w:ind w:left="-15" w:right="0" w:firstLine="0"/>
        <w:jc w:val="left"/>
      </w:pPr>
      <w:r w:rsidRPr="00195D68">
        <w:rPr>
          <w:lang w:val="en-US"/>
        </w:rPr>
        <w:t xml:space="preserve">Pupil 2. </w:t>
      </w:r>
      <w:r w:rsidRPr="000A4EF6">
        <w:rPr>
          <w:lang w:val="en-US"/>
        </w:rPr>
        <w:t>Crocodile.</w:t>
      </w:r>
      <w:r w:rsidRPr="000A4EF6">
        <w:rPr>
          <w:lang w:val="en-US"/>
        </w:rPr>
        <w:tab/>
        <w:t xml:space="preserve">Pupil 4. </w:t>
      </w:r>
      <w:proofErr w:type="spellStart"/>
      <w:r>
        <w:t>Fox</w:t>
      </w:r>
      <w:proofErr w:type="spellEnd"/>
      <w:r>
        <w:t xml:space="preserve">, </w:t>
      </w:r>
      <w:proofErr w:type="spellStart"/>
      <w:r>
        <w:t>etc</w:t>
      </w:r>
      <w:proofErr w:type="spellEnd"/>
      <w:r>
        <w:t>.</w:t>
      </w:r>
    </w:p>
    <w:p w:rsidR="00AF12EC" w:rsidRDefault="00195D68">
      <w:pPr>
        <w:ind w:left="-5" w:right="1"/>
      </w:pPr>
      <w:proofErr w:type="spellStart"/>
      <w:r>
        <w:t>Teacher</w:t>
      </w:r>
      <w:proofErr w:type="spellEnd"/>
      <w:r>
        <w:t xml:space="preserve">. Найдите на картинке новых артистов и назовите их. </w:t>
      </w:r>
    </w:p>
    <w:p w:rsidR="00AF12EC" w:rsidRDefault="00195D68">
      <w:pPr>
        <w:ind w:left="-5" w:right="1"/>
      </w:pPr>
      <w:r>
        <w:lastRenderedPageBreak/>
        <w:t>Учащиеся выполняют упражнение 5 на с. 7 учебника.</w:t>
      </w:r>
    </w:p>
    <w:p w:rsidR="00AF12EC" w:rsidRDefault="00195D68">
      <w:pPr>
        <w:numPr>
          <w:ilvl w:val="0"/>
          <w:numId w:val="3"/>
        </w:numPr>
        <w:spacing w:after="306"/>
        <w:ind w:right="1" w:hanging="280"/>
      </w:pPr>
      <w:r>
        <w:t>Письмо.</w:t>
      </w:r>
    </w:p>
    <w:p w:rsidR="00AF12EC" w:rsidRDefault="00195D68">
      <w:pPr>
        <w:ind w:left="-5" w:right="1"/>
      </w:pPr>
      <w:proofErr w:type="spellStart"/>
      <w:r>
        <w:t>Teacher</w:t>
      </w:r>
      <w:proofErr w:type="spellEnd"/>
      <w:r>
        <w:t xml:space="preserve">. Давайте познакомимся с буквой </w:t>
      </w:r>
      <w:proofErr w:type="spellStart"/>
      <w:r>
        <w:t>Аа</w:t>
      </w:r>
      <w:proofErr w:type="spellEnd"/>
      <w:r>
        <w:t xml:space="preserve">. </w:t>
      </w:r>
      <w:proofErr w:type="spellStart"/>
      <w:r>
        <w:t>Mr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поможет нам в этом. Он будет объяснять нам основные правила английского языка.</w:t>
      </w:r>
    </w:p>
    <w:p w:rsidR="00AF12EC" w:rsidRDefault="00195D68">
      <w:pPr>
        <w:ind w:left="-5" w:right="1"/>
      </w:pPr>
      <w:r>
        <w:t xml:space="preserve">На </w:t>
      </w:r>
      <w:proofErr w:type="gramStart"/>
      <w:r>
        <w:t xml:space="preserve">доске:   </w:t>
      </w:r>
      <w:proofErr w:type="gramEnd"/>
      <w:r>
        <w:t xml:space="preserve">                        А </w:t>
      </w:r>
      <w:proofErr w:type="spellStart"/>
      <w:r>
        <w:t>а</w:t>
      </w:r>
      <w:proofErr w:type="spellEnd"/>
      <w:r>
        <w:t xml:space="preserve">   [</w:t>
      </w:r>
      <w:proofErr w:type="spellStart"/>
      <w:r>
        <w:t>eı</w:t>
      </w:r>
      <w:proofErr w:type="spellEnd"/>
      <w:r>
        <w:t>] [æ]</w:t>
      </w:r>
    </w:p>
    <w:p w:rsidR="00AF12EC" w:rsidRDefault="00195D68">
      <w:pPr>
        <w:ind w:left="-5" w:right="1"/>
      </w:pPr>
      <w:proofErr w:type="spellStart"/>
      <w:r>
        <w:t>Mr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. Гласная буква </w:t>
      </w:r>
      <w:proofErr w:type="spellStart"/>
      <w:r>
        <w:t>Аа</w:t>
      </w:r>
      <w:proofErr w:type="spellEnd"/>
      <w:r>
        <w:t xml:space="preserve"> в разных словах читается по-разному: [</w:t>
      </w:r>
      <w:proofErr w:type="spellStart"/>
      <w:r>
        <w:t>eı</w:t>
      </w:r>
      <w:proofErr w:type="spellEnd"/>
      <w:r>
        <w:t>] и [æ].</w:t>
      </w:r>
    </w:p>
    <w:p w:rsidR="00AF12EC" w:rsidRDefault="00195D68">
      <w:pPr>
        <w:ind w:left="-5" w:right="1"/>
      </w:pPr>
      <w:r>
        <w:t xml:space="preserve">Послушайте и повторите слова с различными способами чтения буквы </w:t>
      </w:r>
      <w:proofErr w:type="spellStart"/>
      <w:r>
        <w:t>Аа</w:t>
      </w:r>
      <w:proofErr w:type="spellEnd"/>
      <w:r>
        <w:t>.</w:t>
      </w:r>
    </w:p>
    <w:p w:rsidR="00AF12EC" w:rsidRPr="00195D68" w:rsidRDefault="00195D68">
      <w:pPr>
        <w:tabs>
          <w:tab w:val="center" w:pos="2995"/>
        </w:tabs>
        <w:ind w:left="-15" w:right="0" w:firstLine="0"/>
        <w:jc w:val="left"/>
        <w:rPr>
          <w:lang w:val="en-US"/>
        </w:rPr>
      </w:pPr>
      <w:r w:rsidRPr="00195D68">
        <w:rPr>
          <w:lang w:val="en-US"/>
        </w:rPr>
        <w:t>name</w:t>
      </w:r>
      <w:r w:rsidRPr="00195D68">
        <w:rPr>
          <w:lang w:val="en-US"/>
        </w:rPr>
        <w:tab/>
        <w:t>cat</w:t>
      </w:r>
    </w:p>
    <w:p w:rsidR="00AF12EC" w:rsidRPr="00195D68" w:rsidRDefault="00195D68">
      <w:pPr>
        <w:tabs>
          <w:tab w:val="center" w:pos="3469"/>
        </w:tabs>
        <w:ind w:left="-15" w:right="0" w:firstLine="0"/>
        <w:jc w:val="left"/>
        <w:rPr>
          <w:lang w:val="en-US"/>
        </w:rPr>
      </w:pPr>
      <w:r w:rsidRPr="00195D68">
        <w:rPr>
          <w:lang w:val="en-US"/>
        </w:rPr>
        <w:t xml:space="preserve">Kate   </w:t>
      </w:r>
      <w:proofErr w:type="gramStart"/>
      <w:r w:rsidRPr="00195D68">
        <w:rPr>
          <w:lang w:val="en-US"/>
        </w:rPr>
        <w:t xml:space="preserve">   [</w:t>
      </w:r>
      <w:proofErr w:type="gramEnd"/>
      <w:r w:rsidRPr="00195D68">
        <w:rPr>
          <w:lang w:val="en-US"/>
        </w:rPr>
        <w:t>eı]</w:t>
      </w:r>
      <w:r w:rsidRPr="00195D68">
        <w:rPr>
          <w:lang w:val="en-US"/>
        </w:rPr>
        <w:tab/>
        <w:t>Ann      [æ]</w:t>
      </w:r>
    </w:p>
    <w:p w:rsidR="00AF12EC" w:rsidRPr="000A4EF6" w:rsidRDefault="00195D68">
      <w:pPr>
        <w:tabs>
          <w:tab w:val="center" w:pos="3112"/>
        </w:tabs>
        <w:ind w:left="-15" w:right="0" w:firstLine="0"/>
        <w:jc w:val="left"/>
        <w:rPr>
          <w:lang w:val="en-US"/>
        </w:rPr>
      </w:pPr>
      <w:r w:rsidRPr="000A4EF6">
        <w:rPr>
          <w:lang w:val="en-US"/>
        </w:rPr>
        <w:t>……</w:t>
      </w:r>
      <w:r w:rsidRPr="000A4EF6">
        <w:rPr>
          <w:lang w:val="en-US"/>
        </w:rPr>
        <w:tab/>
        <w:t>……</w:t>
      </w:r>
    </w:p>
    <w:p w:rsidR="00AF12EC" w:rsidRDefault="00195D68">
      <w:pPr>
        <w:ind w:left="-5" w:right="1"/>
      </w:pPr>
      <w:r>
        <w:t xml:space="preserve">Ученики повторяют звуки и слова с данными звуками, записывают букву </w:t>
      </w:r>
      <w:proofErr w:type="spellStart"/>
      <w:r>
        <w:t>Аа</w:t>
      </w:r>
      <w:proofErr w:type="spellEnd"/>
      <w:r>
        <w:t xml:space="preserve"> на доске.</w:t>
      </w:r>
    </w:p>
    <w:p w:rsidR="00AF12EC" w:rsidRDefault="00195D68">
      <w:pPr>
        <w:spacing w:line="476" w:lineRule="auto"/>
        <w:ind w:left="-5" w:right="3119"/>
      </w:pPr>
      <w:r>
        <w:t xml:space="preserve">Просмотр мультфильма «Тетушка Сова» Буква </w:t>
      </w:r>
      <w:proofErr w:type="spellStart"/>
      <w:r>
        <w:t>Аа</w:t>
      </w:r>
      <w:proofErr w:type="spellEnd"/>
      <w:r>
        <w:t xml:space="preserve"> V. Рефлексия.</w:t>
      </w:r>
    </w:p>
    <w:p w:rsidR="00AF12EC" w:rsidRDefault="00195D68">
      <w:pPr>
        <w:ind w:left="-5" w:right="1"/>
      </w:pPr>
      <w:proofErr w:type="spellStart"/>
      <w:r>
        <w:t>Teacher</w:t>
      </w:r>
      <w:proofErr w:type="spellEnd"/>
      <w:r>
        <w:t>. Итак, мы научились здороваться по-английски. Напомните, как? Мы научились представлять себя по имени. Как мы можем это сделать? Мы научились спрашивать имя. Каким образом? Мы научились представлять себя по профессии. Какие профессии вы запомнили? Мы выучили стихотворение.</w:t>
      </w:r>
    </w:p>
    <w:p w:rsidR="00AF12EC" w:rsidRDefault="00195D68">
      <w:pPr>
        <w:ind w:left="-5" w:right="1"/>
      </w:pPr>
      <w:r>
        <w:t xml:space="preserve">(Учащиеся читают его.) </w:t>
      </w:r>
    </w:p>
    <w:p w:rsidR="00AF12EC" w:rsidRDefault="00195D68">
      <w:pPr>
        <w:spacing w:after="310"/>
        <w:ind w:left="-5" w:right="1"/>
      </w:pPr>
      <w:r>
        <w:t xml:space="preserve">Что нового и полезного вы узнали сегодня на уроке? Каким образом достигались поставленные вами цели урока? </w:t>
      </w:r>
    </w:p>
    <w:p w:rsidR="00AF12EC" w:rsidRDefault="00195D68">
      <w:pPr>
        <w:ind w:left="-5" w:right="1"/>
      </w:pPr>
      <w:r>
        <w:t>Домашнее задание: выполнить упр. 1, 3 на с. 4 рабочей тетради.</w:t>
      </w:r>
    </w:p>
    <w:sectPr w:rsidR="00AF12EC">
      <w:pgSz w:w="11900" w:h="16840"/>
      <w:pgMar w:top="1134" w:right="840" w:bottom="1227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7D2B"/>
    <w:multiLevelType w:val="hybridMultilevel"/>
    <w:tmpl w:val="72A4621C"/>
    <w:lvl w:ilvl="0" w:tplc="516C1E74">
      <w:start w:val="2"/>
      <w:numFmt w:val="upperRoman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E21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C48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24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94F5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8243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BA5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C60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2CD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0010D7"/>
    <w:multiLevelType w:val="hybridMultilevel"/>
    <w:tmpl w:val="967A5658"/>
    <w:lvl w:ilvl="0" w:tplc="E94469CA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4E76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A0E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3655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813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16F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94B0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DC5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52F0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967C48"/>
    <w:multiLevelType w:val="hybridMultilevel"/>
    <w:tmpl w:val="54BE943A"/>
    <w:lvl w:ilvl="0" w:tplc="EB802506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AFF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208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921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A9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2E9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C28A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609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EC"/>
    <w:rsid w:val="000A4EF6"/>
    <w:rsid w:val="00195D68"/>
    <w:rsid w:val="00A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12AF"/>
  <w15:docId w15:val="{FDC33EAC-A8C5-47E7-A2EB-9E256AC4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9" w:lineRule="auto"/>
      <w:ind w:left="10" w:right="339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лейла курбанова</cp:lastModifiedBy>
  <cp:revision>4</cp:revision>
  <dcterms:created xsi:type="dcterms:W3CDTF">2019-09-22T13:47:00Z</dcterms:created>
  <dcterms:modified xsi:type="dcterms:W3CDTF">2019-12-06T12:37:00Z</dcterms:modified>
</cp:coreProperties>
</file>