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624" w:rsidRDefault="003E0624" w:rsidP="003E062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    Муниципальное казенное общеобразовательное учреждение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  <w:t xml:space="preserve">      «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Каршинская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средняя общеобразовательная школа</w:t>
      </w:r>
    </w:p>
    <w:p w:rsidR="003E0624" w:rsidRDefault="003E0624" w:rsidP="003E062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5946" w:type="dxa"/>
        <w:tblInd w:w="-818" w:type="dxa"/>
        <w:tblLook w:val="04A0"/>
      </w:tblPr>
      <w:tblGrid>
        <w:gridCol w:w="5946"/>
      </w:tblGrid>
      <w:tr w:rsidR="003E0624" w:rsidRPr="005F6EF0" w:rsidTr="00C718AF">
        <w:trPr>
          <w:trHeight w:val="318"/>
        </w:trPr>
        <w:tc>
          <w:tcPr>
            <w:tcW w:w="5946" w:type="dxa"/>
            <w:noWrap/>
            <w:vAlign w:val="center"/>
            <w:hideMark/>
          </w:tcPr>
          <w:p w:rsidR="003E0624" w:rsidRPr="005F6EF0" w:rsidRDefault="003E0624" w:rsidP="00C718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F6EF0">
              <w:rPr>
                <w:rFonts w:ascii="Times New Roman" w:hAnsi="Times New Roman"/>
                <w:b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</w:t>
            </w:r>
            <w:r w:rsidRPr="005F6EF0">
              <w:rPr>
                <w:rFonts w:ascii="Times New Roman" w:hAnsi="Times New Roman"/>
                <w:b/>
                <w:sz w:val="20"/>
                <w:szCs w:val="20"/>
              </w:rPr>
              <w:t>Утверждаю:</w:t>
            </w:r>
          </w:p>
        </w:tc>
      </w:tr>
      <w:tr w:rsidR="003E0624" w:rsidRPr="005F6EF0" w:rsidTr="00C718AF">
        <w:trPr>
          <w:trHeight w:val="318"/>
        </w:trPr>
        <w:tc>
          <w:tcPr>
            <w:tcW w:w="5946" w:type="dxa"/>
            <w:noWrap/>
            <w:vAlign w:val="center"/>
            <w:hideMark/>
          </w:tcPr>
          <w:p w:rsidR="003E0624" w:rsidRPr="005F6EF0" w:rsidRDefault="003E0624" w:rsidP="00C718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F6EF0"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Зам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 _________  З.З.Багандалиева</w:t>
            </w:r>
          </w:p>
        </w:tc>
      </w:tr>
    </w:tbl>
    <w:p w:rsidR="003E0624" w:rsidRPr="00BC17EF" w:rsidRDefault="003E0624" w:rsidP="003E0624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br w:type="textWrapping" w:clear="all"/>
        <w:t xml:space="preserve">                      </w:t>
      </w:r>
      <w:r w:rsidRPr="005F6EF0">
        <w:rPr>
          <w:rFonts w:ascii="Times New Roman" w:hAnsi="Times New Roman"/>
          <w:b/>
          <w:sz w:val="20"/>
          <w:szCs w:val="20"/>
        </w:rPr>
        <w:t xml:space="preserve">Приказ </w:t>
      </w:r>
      <w:r>
        <w:rPr>
          <w:rFonts w:ascii="Times New Roman" w:hAnsi="Times New Roman"/>
          <w:b/>
          <w:sz w:val="20"/>
          <w:szCs w:val="20"/>
        </w:rPr>
        <w:t xml:space="preserve">№ _____ от "_____" августа 2019 </w:t>
      </w:r>
      <w:r w:rsidRPr="005F6EF0">
        <w:rPr>
          <w:rFonts w:ascii="Times New Roman" w:hAnsi="Times New Roman"/>
          <w:b/>
          <w:sz w:val="20"/>
          <w:szCs w:val="20"/>
        </w:rPr>
        <w:t>года</w:t>
      </w:r>
    </w:p>
    <w:p w:rsidR="003E0624" w:rsidRPr="00BC17EF" w:rsidRDefault="003E0624" w:rsidP="003E062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tbl>
      <w:tblPr>
        <w:tblW w:w="0" w:type="auto"/>
        <w:tblLook w:val="01E0"/>
      </w:tblPr>
      <w:tblGrid>
        <w:gridCol w:w="3155"/>
        <w:gridCol w:w="3155"/>
        <w:gridCol w:w="3493"/>
      </w:tblGrid>
      <w:tr w:rsidR="003E0624" w:rsidRPr="00112743" w:rsidTr="00C718AF">
        <w:tc>
          <w:tcPr>
            <w:tcW w:w="3155" w:type="dxa"/>
          </w:tcPr>
          <w:p w:rsidR="003E0624" w:rsidRPr="00112743" w:rsidRDefault="003E0624" w:rsidP="00C718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5" w:type="dxa"/>
          </w:tcPr>
          <w:p w:rsidR="003E0624" w:rsidRPr="00112743" w:rsidRDefault="003E0624" w:rsidP="00C718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3" w:type="dxa"/>
          </w:tcPr>
          <w:p w:rsidR="003E0624" w:rsidRPr="00112743" w:rsidRDefault="003E0624" w:rsidP="00C718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3E0624" w:rsidRDefault="003E0624" w:rsidP="003E0624">
      <w:pPr>
        <w:contextualSpacing/>
        <w:jc w:val="center"/>
        <w:rPr>
          <w:sz w:val="40"/>
          <w:szCs w:val="40"/>
        </w:rPr>
      </w:pPr>
    </w:p>
    <w:p w:rsidR="003E0624" w:rsidRDefault="003E0624" w:rsidP="003E062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3E0624" w:rsidRDefault="003E0624" w:rsidP="003E062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3E0624" w:rsidRPr="00617F07" w:rsidRDefault="003E0624" w:rsidP="003E06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</w:rPr>
      </w:pPr>
      <w:r w:rsidRPr="00617F07"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</w:rPr>
        <w:t>РАБОЧАЯ ПРОГРАММА</w:t>
      </w:r>
    </w:p>
    <w:p w:rsidR="003E0624" w:rsidRPr="00617F07" w:rsidRDefault="003E0624" w:rsidP="003E06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</w:rPr>
      </w:pPr>
      <w:r w:rsidRPr="00617F07"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</w:rPr>
        <w:t>ОКРУЖАЮЩЕМУ МИРУ</w:t>
      </w:r>
    </w:p>
    <w:p w:rsidR="003E0624" w:rsidRPr="00617F07" w:rsidRDefault="003E0624" w:rsidP="003E06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</w:rPr>
      </w:pPr>
      <w:r w:rsidRPr="00617F07"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</w:rPr>
        <w:t>1 КЛАСС</w:t>
      </w:r>
    </w:p>
    <w:p w:rsidR="003E0624" w:rsidRPr="00617F07" w:rsidRDefault="003E0624" w:rsidP="003E06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</w:rPr>
      </w:pPr>
      <w:r w:rsidRPr="00617F07"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</w:rPr>
        <w:t>2019/2020 учебный год</w:t>
      </w:r>
    </w:p>
    <w:p w:rsidR="003E0624" w:rsidRDefault="003E0624" w:rsidP="003E062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3E0624" w:rsidRDefault="003E0624" w:rsidP="003E062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3E0624" w:rsidRPr="00617F07" w:rsidRDefault="003E0624" w:rsidP="003E062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617F07">
        <w:rPr>
          <w:rFonts w:ascii="Times New Roman" w:eastAsia="Times New Roman" w:hAnsi="Times New Roman" w:cs="Times New Roman"/>
          <w:color w:val="000000"/>
          <w:sz w:val="24"/>
          <w:szCs w:val="20"/>
        </w:rPr>
        <w:t> </w:t>
      </w:r>
    </w:p>
    <w:p w:rsidR="003E0624" w:rsidRPr="00617F07" w:rsidRDefault="003E0624" w:rsidP="003E062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  <w:r w:rsidRPr="00617F07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Разработала:</w:t>
      </w:r>
      <w:r w:rsidRPr="00617F07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 xml:space="preserve">Алиева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Габсат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 xml:space="preserve"> Магомедовна,</w:t>
      </w:r>
      <w:r w:rsidRPr="00617F07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br/>
        <w:t>учитель начальных классов</w:t>
      </w:r>
    </w:p>
    <w:p w:rsidR="003E0624" w:rsidRDefault="003E0624" w:rsidP="003E0624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3E0624" w:rsidRDefault="003E0624" w:rsidP="003E0624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3E0624" w:rsidRDefault="003E0624" w:rsidP="003E0624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3E0624" w:rsidRDefault="003E0624" w:rsidP="003E0624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3E0624" w:rsidRDefault="003E0624" w:rsidP="003E06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3E0624" w:rsidRDefault="003E0624" w:rsidP="003E06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3E0624" w:rsidRPr="00617F07" w:rsidRDefault="003E0624" w:rsidP="003E06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</w:rPr>
      </w:pPr>
    </w:p>
    <w:p w:rsidR="003F0C98" w:rsidRPr="003F0C98" w:rsidRDefault="003F0C98" w:rsidP="003F0C9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</w:p>
    <w:p w:rsidR="003F0C98" w:rsidRPr="003F0C98" w:rsidRDefault="003E0624" w:rsidP="003F0C9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2019 г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Рабочая программа по учебному предмету «Окружающий мир» педагога Бакулиной М. А., реализующего ФГОС НОО (далее – Рабочая программа) разработана в соответствии:</w:t>
      </w:r>
    </w:p>
    <w:p w:rsidR="003F0C98" w:rsidRPr="003F0C98" w:rsidRDefault="003F0C98" w:rsidP="003F0C9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С Федеральным законом «Об образовании в Российской Федерации» ст. 2, п. 9;</w:t>
      </w:r>
    </w:p>
    <w:p w:rsidR="003F0C98" w:rsidRPr="003F0C98" w:rsidRDefault="003F0C98" w:rsidP="003F0C9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требованиями Федерального государственного образовательного стандарта начального общего образования, утв. Приказом </w:t>
      </w:r>
      <w:proofErr w:type="spellStart"/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06.10.2009 №373;</w:t>
      </w:r>
    </w:p>
    <w:p w:rsidR="003F0C98" w:rsidRPr="003F0C98" w:rsidRDefault="003F0C98" w:rsidP="003F0C9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приказа №1576 от 31.12.2015 года «О внесении изменений в федеральный государственный образовательный стандарт общего образования, утв. Приказом </w:t>
      </w:r>
      <w:proofErr w:type="spellStart"/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06.10.2009 №373№»;</w:t>
      </w:r>
    </w:p>
    <w:p w:rsidR="003F0C98" w:rsidRPr="003F0C98" w:rsidRDefault="003F0C98" w:rsidP="003F0C9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перечнем учебников в соответствии с приказом Министерства образования и науки Российской Федерации, учебными программами к УМК, рекомендованные МО и Н РФ С Образовательной пр</w:t>
      </w:r>
      <w:r w:rsidR="003E0624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ограммой МКОУ</w:t>
      </w:r>
      <w:proofErr w:type="gramStart"/>
      <w:r w:rsidR="003E06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3F0C98" w:rsidRPr="003F0C98" w:rsidRDefault="003F0C98" w:rsidP="003F0C9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Положением о Рабочей программе по учебному предмету «Окружающий мир» педагога Бакулиной М. А., реализующего ФГОС НОО;</w:t>
      </w:r>
    </w:p>
    <w:p w:rsidR="003F0C98" w:rsidRPr="003F0C98" w:rsidRDefault="003E0624" w:rsidP="003F0C9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Учебным планом МОКУ</w:t>
      </w:r>
      <w:r w:rsidR="003F0C98"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F0C98" w:rsidRPr="003F0C98" w:rsidRDefault="003F0C98" w:rsidP="003F0C9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Авторской программой А.А. Плешакова «Окружающий мир 1-4 классы» (учебно-методический комплект «Школа России») - Москва «Просвещение», 2014г.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Используемый учебно-методический комплект: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 для общеобразовательных учреждений "Окружающий мир 1 класс". В 2 ч. / А.А.Плешаков / М., Просвещение, 2014 г.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Окружающий мир. 1 класс. Рабочая тетрадь. / А.А.Плешаков / М., Просвещение, 2016 г.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Окружающий мир. 1 класс. Методическое пособие. / А.А.Плешаков / М., Просвещение, 2014 г.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Диск с электронным приложением к учебнику А.А.Плешаков «Окружающий мир»1 класс.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курса «Окружающий мир» в начальной школе направлено на достижение следующих </w:t>
      </w:r>
      <w:r w:rsidRPr="003F0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целей: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—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—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 </w:t>
      </w:r>
      <w:r w:rsidRPr="003F0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задачами </w:t>
      </w: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 содержания курса являются: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2) осознание ребёнком ценности, целостности и многообразия окружающего мира, своего места в нём;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4) формирование психологической культуры и компетенции для обеспечения экологически и этически обоснованного поведения в природной среде, эффективного и безопасного взаимодействия в социуме.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 курса «Окружающий мир» в учебном плане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На изучение курса «Окружающий мир» в 1 классе отводится 2 ч в неделю. Программа рассчитана на 66ч (33 учебные недели).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предметные результаты освоения учебного предмета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курса «Окружающий мир» вносит существенный вклад в достижение </w:t>
      </w:r>
      <w:r w:rsidRPr="003F0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личностных результатов</w:t>
      </w: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 начального образования, а именно: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</w:t>
      </w: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3) формирование уважительного отношения к иному мнению, истории и культуре других народов;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4) овладение начальными навыками адаптации в динамично изменяющемся и развивающемся мире;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7) формирование эстетических потребностей, ценностей и чувств;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9) развитие навыков сотрудничества </w:t>
      </w:r>
      <w:proofErr w:type="gramStart"/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курса «Окружающий мир» играет значительную роль в достижении </w:t>
      </w:r>
      <w:proofErr w:type="spellStart"/>
      <w:r w:rsidRPr="003F0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метапредметных</w:t>
      </w:r>
      <w:proofErr w:type="spellEnd"/>
      <w:r w:rsidRPr="003F0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 начального образования, таких как: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2) освоение способов решения проблем творческого и поискового характера;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5) освоение начальных форм познавательной и личностной рефлексии;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6) использование знаково-символических сре</w:t>
      </w:r>
      <w:proofErr w:type="gramStart"/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пр</w:t>
      </w:r>
      <w:proofErr w:type="gramEnd"/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9)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12)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13) овладение базовыми предметными и </w:t>
      </w:r>
      <w:proofErr w:type="spellStart"/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межпредметными</w:t>
      </w:r>
      <w:proofErr w:type="spellEnd"/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14)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изучении курса «Окружающий мир» достигаются следующие </w:t>
      </w:r>
      <w:r w:rsidRPr="003F0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</w:t>
      </w: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 результаты</w:t>
      </w:r>
      <w:r w:rsidRPr="003F0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здоровьесберегающего</w:t>
      </w:r>
      <w:proofErr w:type="spellEnd"/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поведения в природной и социальной среде;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4) 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5) развитие навыков устанавливать и выявлять причинно-следственные связи в окружающем мире.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уровню подготовки учащихся, оканчивающих I класс</w:t>
      </w:r>
    </w:p>
    <w:p w:rsidR="003F0C98" w:rsidRPr="003F0C98" w:rsidRDefault="003F0C98" w:rsidP="003F0C9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К концу обучения в 1 классе учащиеся должны: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1) название нашей планеты, родной страны и её столицы, региона, где живут учащиеся, родного города;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2) государственную символику России;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3) государственные праздники;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   4) основные (легко определяемые) свойства воды;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5) общие условия, необходимые для жизни живых организмов;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6) правила сохранения и укрепления здоровья;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7) основные правила поведения в окружающей среде.</w:t>
      </w:r>
      <w:r w:rsidRPr="003F0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F0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1) различать части растения, отображать их на рисунке (схеме);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2) приводить примеры представителей разных групп растений и животных (2-3 представителя </w:t>
      </w:r>
      <w:proofErr w:type="gramStart"/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изученных</w:t>
      </w:r>
      <w:proofErr w:type="gramEnd"/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), раскрывать особенности их внешнего вида и жизни.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3F0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</w:t>
      </w:r>
      <w:proofErr w:type="gramEnd"/>
      <w:r w:rsidRPr="003F0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1) обогащения жизненного опыта, решения практических задач с помощью наблюдения, измерения, сравнения;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2) установления связи между сезонными изменениями в неживой и живой природе;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3) оценки воздействия человеку на природу, выполнения правил поведения в природе и участия в её охране;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4) удовлетворения познавательных интересов, поиска дополнительной информации о родном крае, родной стране, нашей планете.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Учебно-тематический план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66 часов – 2 часа в неделю</w:t>
      </w:r>
    </w:p>
    <w:tbl>
      <w:tblPr>
        <w:tblW w:w="10097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5"/>
        <w:gridCol w:w="6306"/>
        <w:gridCol w:w="2496"/>
      </w:tblGrid>
      <w:tr w:rsidR="003F0C98" w:rsidRPr="003F0C98" w:rsidTr="003E0624">
        <w:trPr>
          <w:gridAfter w:val="2"/>
          <w:wAfter w:w="8802" w:type="dxa"/>
          <w:trHeight w:val="460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3F0C98" w:rsidRPr="003F0C98" w:rsidRDefault="003F0C98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3F0C98" w:rsidRPr="003F0C98" w:rsidTr="003E0624">
        <w:trPr>
          <w:trHeight w:val="18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0C98" w:rsidRPr="003F0C98" w:rsidRDefault="003F0C98" w:rsidP="003F0C98">
            <w:pPr>
              <w:spacing w:after="0" w:line="180" w:lineRule="atLeast"/>
              <w:ind w:firstLine="14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0C98" w:rsidRPr="003F0C98" w:rsidRDefault="003F0C98" w:rsidP="003F0C98">
            <w:pPr>
              <w:spacing w:after="0" w:line="180" w:lineRule="atLeast"/>
              <w:ind w:firstLine="7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0C98" w:rsidRPr="003F0C98" w:rsidRDefault="003F0C98" w:rsidP="003F0C98">
            <w:pPr>
              <w:spacing w:after="0" w:line="18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</w:tr>
      <w:tr w:rsidR="003F0C98" w:rsidRPr="003F0C98" w:rsidTr="003E0624">
        <w:trPr>
          <w:trHeight w:val="22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0C98" w:rsidRPr="003F0C98" w:rsidRDefault="003F0C98" w:rsidP="003F0C98">
            <w:pPr>
              <w:spacing w:after="0" w:line="240" w:lineRule="auto"/>
              <w:ind w:firstLine="14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0C98" w:rsidRPr="003F0C98" w:rsidRDefault="003F0C98" w:rsidP="003F0C98">
            <w:pPr>
              <w:spacing w:after="0" w:line="240" w:lineRule="auto"/>
              <w:ind w:firstLine="278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0C98" w:rsidRPr="003F0C98" w:rsidRDefault="003E0624" w:rsidP="003E0624">
            <w:pPr>
              <w:tabs>
                <w:tab w:val="center" w:pos="2102"/>
                <w:tab w:val="left" w:pos="2610"/>
              </w:tabs>
              <w:spacing w:after="0" w:line="240" w:lineRule="auto"/>
              <w:ind w:firstLine="22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3F0C98"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3F0C98" w:rsidRPr="003F0C98" w:rsidTr="003E0624">
        <w:trPr>
          <w:trHeight w:val="20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0C98" w:rsidRPr="003F0C98" w:rsidRDefault="003F0C98" w:rsidP="003F0C98">
            <w:pPr>
              <w:spacing w:after="0" w:line="200" w:lineRule="atLeast"/>
              <w:ind w:firstLine="14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0C98" w:rsidRPr="003F0C98" w:rsidRDefault="003F0C98" w:rsidP="003F0C98">
            <w:pPr>
              <w:spacing w:after="0" w:line="200" w:lineRule="atLeast"/>
              <w:ind w:firstLine="278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и кто?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0C98" w:rsidRPr="003F0C98" w:rsidRDefault="003F0C98" w:rsidP="003F0C98">
            <w:pPr>
              <w:spacing w:after="0" w:line="200" w:lineRule="atLeast"/>
              <w:ind w:firstLine="22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3F0C98" w:rsidRPr="003F0C98" w:rsidTr="003E0624">
        <w:trPr>
          <w:trHeight w:val="32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0C98" w:rsidRPr="003F0C98" w:rsidRDefault="003F0C98" w:rsidP="003F0C98">
            <w:pPr>
              <w:spacing w:after="0" w:line="240" w:lineRule="auto"/>
              <w:ind w:firstLine="14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0C98" w:rsidRPr="003F0C98" w:rsidRDefault="003F0C98" w:rsidP="003F0C98">
            <w:pPr>
              <w:spacing w:after="0" w:line="240" w:lineRule="auto"/>
              <w:ind w:firstLine="278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Как, откуда и куда?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0C98" w:rsidRPr="003F0C98" w:rsidRDefault="003F0C98" w:rsidP="003F0C98">
            <w:pPr>
              <w:spacing w:after="0" w:line="240" w:lineRule="auto"/>
              <w:ind w:firstLine="22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3F0C98" w:rsidRPr="003F0C98" w:rsidTr="003E0624">
        <w:trPr>
          <w:trHeight w:val="26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0C98" w:rsidRPr="003F0C98" w:rsidRDefault="003F0C98" w:rsidP="003F0C98">
            <w:pPr>
              <w:spacing w:after="0" w:line="240" w:lineRule="auto"/>
              <w:ind w:firstLine="14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0C98" w:rsidRPr="003F0C98" w:rsidRDefault="003F0C98" w:rsidP="003F0C98">
            <w:pPr>
              <w:spacing w:after="0" w:line="240" w:lineRule="auto"/>
              <w:ind w:firstLine="278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и когда?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0C98" w:rsidRPr="003F0C98" w:rsidRDefault="003F0C98" w:rsidP="003F0C98">
            <w:pPr>
              <w:spacing w:after="0" w:line="240" w:lineRule="auto"/>
              <w:ind w:firstLine="22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F0C98" w:rsidRPr="003F0C98" w:rsidTr="003E0624">
        <w:trPr>
          <w:trHeight w:val="24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0C98" w:rsidRPr="003F0C98" w:rsidRDefault="003F0C98" w:rsidP="003F0C98">
            <w:pPr>
              <w:spacing w:after="0" w:line="240" w:lineRule="auto"/>
              <w:ind w:firstLine="14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0C98" w:rsidRPr="003F0C98" w:rsidRDefault="003F0C98" w:rsidP="003F0C98">
            <w:pPr>
              <w:spacing w:after="0" w:line="240" w:lineRule="auto"/>
              <w:ind w:firstLine="278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и зачем?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0C98" w:rsidRPr="003F0C98" w:rsidRDefault="003F0C98" w:rsidP="003F0C98">
            <w:pPr>
              <w:spacing w:after="0" w:line="240" w:lineRule="auto"/>
              <w:ind w:firstLine="22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3F0C98" w:rsidRPr="003F0C98" w:rsidTr="003E0624">
        <w:trPr>
          <w:trHeight w:val="22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0C98" w:rsidRPr="003F0C98" w:rsidRDefault="003F0C98" w:rsidP="003F0C98">
            <w:pPr>
              <w:spacing w:after="0" w:line="240" w:lineRule="auto"/>
              <w:ind w:firstLine="14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0C98" w:rsidRPr="003F0C98" w:rsidRDefault="003F0C98" w:rsidP="003F0C98">
            <w:pPr>
              <w:spacing w:after="0" w:line="240" w:lineRule="auto"/>
              <w:ind w:firstLine="278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Заключение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0C98" w:rsidRPr="003F0C98" w:rsidRDefault="003F0C98" w:rsidP="003F0C98">
            <w:pPr>
              <w:spacing w:after="0" w:line="240" w:lineRule="auto"/>
              <w:ind w:firstLine="22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F0C98" w:rsidRPr="003F0C98" w:rsidTr="003E0624">
        <w:trPr>
          <w:trHeight w:val="22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0C98" w:rsidRPr="003F0C98" w:rsidRDefault="003F0C98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6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0C98" w:rsidRPr="003F0C98" w:rsidRDefault="003F0C98" w:rsidP="003F0C98">
            <w:pPr>
              <w:spacing w:after="0" w:line="240" w:lineRule="auto"/>
              <w:ind w:firstLine="278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0C98" w:rsidRPr="003F0C98" w:rsidRDefault="003F0C98" w:rsidP="003F0C98">
            <w:pPr>
              <w:spacing w:after="0" w:line="240" w:lineRule="auto"/>
              <w:ind w:firstLine="22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</w:tbl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учебного курса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Введение</w:t>
      </w: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F0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 ч)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Мир вокруг нас, его многообразие. Учимся задавать вопросы об окружающем мире. Наша школа. Дорога от дома до школы. Правила и безопасность дорожного движения (в частности, касающейся пешеходов и пассажиров транспортных средств).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Экскурсии: </w:t>
      </w: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со школой. Знакомство с дорогой от дома до школы и правилами безопасности в пути.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и кто? (21 ч)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Что можно увидеть на небе днем и ночью. Солнце, его форма. Облака, их состав. Красота и причудливость облаков. Луна и звезды. Созвездие Большая Медведица.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Что можно увидеть под ногами. Камни, их разнообразие (форма, размер, цвет) и красота. Гранит, кремень, известняк.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Что растет на подоконнике и клумбе. Знакомство с отдельными представителями комнатных растений и растений цветника (по выбору учителя).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Что это за дерево. Распознавание деревьев своей местности по листьям.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Летняя и осенняя окраска листьев. Сосна и ель, их различение по общему виду, хвоинкам, шишкам.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 растения: корень, стебель, лист, цветок, плод с семенами. Знакомство с разнообразием плодов и семян.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Кто такие насекомые, рыбы, птицы, звери. Знакомство с разнообразием животных, их внешним строением.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Что окружает нас дома. Разнообразие и назначение предметов домашнего обихода. Компьютер, его части и назначение.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безопасному обращению с вещами, компьютером, домашними животными. Важнейшие дорожные знаки, сигналы светофора, правила перехода улицы.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Наша Родина – Россия. Природа, города, народы России (на примерах по выбору учителя). Знакомство с государственными символами России: флагом, гербом, гимном. Наш город (село) – часть большой страны.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Планета Земля, ее форма. Глобус – модель Земли. Суша и вода на Земле. Изображение нашей страны на глобусе.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Экскурсии: </w:t>
      </w: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Что у нас над головой? Что у нас под ногами? Знакомство с растениями цветника.  Что такое зоопарк?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Практические работы: </w:t>
      </w: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комнатными растениями. Знакомство с лиственными деревьями ближайшего природного окружения. Распознавание листьев различных деревьев. Сравнительное исследование сосны и ели. Что общего у разных растений? Знакомство с глобусом.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Как, откуда и куда? (12 ч)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Река и море. Куда текут реки. Пресная и соленая вода. Путь воды в наш дом.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Канализация и очистные сооружения.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Роль электричества в быту. Откуда в наш дом приходит электричество. Правила безопасного обращения с электроприборами. Сборка простейшей электрической цепи (по усмотрению учителя).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свойств снега и льда. Откуда берутся снег и лед.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Как живут растения и животные. Знакомство с признаками живого и условиями, необходимыми для жизни организмов. Простейшие правила ухода за комнатными растениями, кошкой, собакой. Птицы, прилетающие к кормушке. Забота о птицах зимой.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Как путешествует письмо. Откуда </w:t>
      </w:r>
      <w:proofErr w:type="gramStart"/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берутся</w:t>
      </w:r>
      <w:proofErr w:type="gramEnd"/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хорошо известные детям продукты питания, например шоколад, изюм, мед и др. (по усмотрению учителя).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Откуда берутся бытовой мусор и вещества, загрязняющие окружающую среду. Как сделать Землю чище.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Практические работы: </w:t>
      </w: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свойств снега и льда. Отработка простейших приемов ухода за комнатными растениями. Изготовление простейшей кормушки для птиц.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Где и когда? (10 ч)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 времени. Настоящее, прошлое, будущее. Дни недели и времена года.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Холодные и жаркие районы Земли.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Перелетные птицы. Где они зимуют и как ученые узнали об этом.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 далеком прошлом Земли. Динозавры – удивительные животные прошлого. Как ученые изучают динозавров.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Одежда людей в прошлом и теперь.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велосипеда, его устройство. Велосипед в твоей жизни. Правила безопасного обращения с велосипедом.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Профессии взрослых. Кем ты хочешь стать. Каким может быть окружающий мир в будущем. Зависит ли это от тебя.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Почему и зачем? (22 ч)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Солнце – ближайшая к Земле звезда. Форма и размеры звезд. Созвездие Льва. Луна – естественный спутник Земли. Почему на Луне не живут люди.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Почему идет дождь и дует ветер. Роль дождя и ветра в жизни растений, животных, человека.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Звуки окружающего мира. Почему бывает эхо. Как беречь уши.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Цвета радуги. Почему радуга разноцветная.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Объяснение названий растений и животных, например медуница, недотрога, жук-носорог и др. (по усмотрению учителя). Что эти названия рассказывают о своих хозяевах.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Почему в лесу нужно соблюдать тишину. Почему не нужно рвать цветы и ловить бабочек.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Разнообразие овощей и фруктов. Витамины. Почему овощи и фрукты перед едой надо мыть. Почему нужно чистить зубы и мыть руки.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Зачем мы спим ночью. Правила подготовки ко сну.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Зачем нужны автомобили. Устройство автомобиля. Автомобили в прошлом и теперь. Какими могут быть автомобили будущего.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Поезд и железная дорога. Поезда метро, пригородные поезда, поезда дальнего следования.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самолетов. Устройство самолета. Самолеты в прошлом и теперь.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судов. Устройство судна. Спасательные средства на корабле.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Зачем летают в космос. Искусственные спутники Земли, их назначение.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Космические станции.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Экология – наука, которая учит нас бережно относиться к окружающему миру, к своей планете. 22 апреля – День Земли.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Практическая работа: </w:t>
      </w: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Простейшие правила гигиены.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Как мы находили ответы на свои вопросы. Роль наблюдений, опытов, книг и других источников информации в познании окружающего мира.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организации учебных занятий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предусматривает проведение традиционных, комбинированных и обобщающих уроков.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 Организация учебного процесса может стать более эффективной, более качественной, если при проектировании учебного занятия сочетать следующие организационные формы:</w:t>
      </w:r>
    </w:p>
    <w:p w:rsidR="003F0C98" w:rsidRPr="003F0C98" w:rsidRDefault="003F0C98" w:rsidP="003F0C9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58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фронтальная работа, где происходит </w:t>
      </w:r>
      <w:proofErr w:type="spellStart"/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проблематизация</w:t>
      </w:r>
      <w:proofErr w:type="spellEnd"/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предъявляется необходимый минимум учебного материала;</w:t>
      </w:r>
    </w:p>
    <w:p w:rsidR="003F0C98" w:rsidRPr="003F0C98" w:rsidRDefault="003F0C98" w:rsidP="003F0C9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58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работа в постоянных парах (группах)– тренаж, повторение, закрепление материала, предъявленного в предшествовавшей фронтальной работе;</w:t>
      </w:r>
    </w:p>
    <w:p w:rsidR="003F0C98" w:rsidRPr="003F0C98" w:rsidRDefault="003F0C98" w:rsidP="003F0C9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58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в пара</w:t>
      </w:r>
      <w:proofErr w:type="gramStart"/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х(</w:t>
      </w:r>
      <w:proofErr w:type="gramEnd"/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группах) сменного состава – глубокое освоение отдельных моментов материала по изучаемой теме;</w:t>
      </w:r>
    </w:p>
    <w:p w:rsidR="003F0C98" w:rsidRPr="003F0C98" w:rsidRDefault="003F0C98" w:rsidP="003F0C9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58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индивидуальная работа</w:t>
      </w:r>
      <w:r w:rsidRPr="003F0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— самостоятельное выполнение заданий по теме урока.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учебной деятельности</w:t>
      </w:r>
    </w:p>
    <w:p w:rsidR="003F0C98" w:rsidRPr="003F0C98" w:rsidRDefault="003F0C98" w:rsidP="003F0C9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учебником;</w:t>
      </w:r>
    </w:p>
    <w:p w:rsidR="003F0C98" w:rsidRPr="003F0C98" w:rsidRDefault="003F0C98" w:rsidP="003F0C9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дополнительной литературой;</w:t>
      </w:r>
    </w:p>
    <w:p w:rsidR="003F0C98" w:rsidRPr="003F0C98" w:rsidRDefault="003F0C98" w:rsidP="003F0C9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раздаточным материалом;</w:t>
      </w:r>
    </w:p>
    <w:p w:rsidR="003F0C98" w:rsidRPr="003F0C98" w:rsidRDefault="003F0C98" w:rsidP="003F0C9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учебные ролевые и дидактические игры;</w:t>
      </w:r>
    </w:p>
    <w:p w:rsidR="003F0C98" w:rsidRPr="003F0C98" w:rsidRDefault="003F0C98" w:rsidP="003F0C9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проблемных ситуаций и обсуждение гипотез;</w:t>
      </w:r>
    </w:p>
    <w:p w:rsidR="003F0C98" w:rsidRPr="003F0C98" w:rsidRDefault="003F0C98" w:rsidP="003F0C9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экскурсии, наблюдения;</w:t>
      </w:r>
    </w:p>
    <w:p w:rsidR="003F0C98" w:rsidRPr="003F0C98" w:rsidRDefault="003F0C98" w:rsidP="003F0C9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опыты;</w:t>
      </w:r>
    </w:p>
    <w:p w:rsidR="003F0C98" w:rsidRPr="003F0C98" w:rsidRDefault="003F0C98" w:rsidP="003F0C9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творческие задания;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Особое место в овладении данным курсом отводиться работе по формированию самоконтроля и самопроверки. На уроках ознакомление с новым материалом и для закрепления пройденного материала практикуется использование ЭОР.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Система оценок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первом классе ведется</w:t>
      </w:r>
      <w:r w:rsidRPr="003F0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Pr="003F0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безотметочное</w:t>
      </w:r>
      <w:proofErr w:type="spellEnd"/>
      <w:r w:rsidRPr="003F0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обучение,</w:t>
      </w: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 основная цель которого - сформировать и развить оценочную деятельность детей, сделать педагогический процесс гуманным и направленным на развитие личности ребенка. Необходимо учитывать, что это не обучение традиционного вида, из которого изъяты отметки, а качественно новое обучение в начальных классах - на содержательно-оценочной основе.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использовании </w:t>
      </w:r>
      <w:proofErr w:type="spellStart"/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безотметочной</w:t>
      </w:r>
      <w:proofErr w:type="spellEnd"/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системы нельзя оценивать личностные качества: особенности памяти, внимания, восприятия. Оцениванию подлежат интеллектуальные, творческие и инициативные проявления ребёнка: умные вопросы, самостоятельный поиск, изучение дополнительного учебного материала и др.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первом классе исключается система балльного (отметочного) оценивания. Не допускается использование любой знаковой символики, заменяющей цифровую отметку (звездочки, самолетики, солнышки и пр.). Допускается лишь словесная объяснительная оценка. При неправильном ответе ученика запрещается говорить «не думал», «неверно», лучше обходиться репликами «ты так думаешь», «это твое мнение» и т.д. С целью перехода к отметочному обучению допускается в 1-х классах оценочные суждения «Молодец», «Умница» в устной и письменной форме.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уровня развития умений и навыков по ознакомлению с окружающим миром производится в соответствии с требованием программ на основе анализа результатов бесед, наблюдений, практических работ и дидактических игр.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 Высокому уровню развития этих умений и навыков соответствуют ответы, представляющие собой правильные, логически законченные рассказы с опорой на свои непосредственные наблюдения явлений в окружающем природном и социальном мире. Ученик способен установить и раскрыть возможные взаимосвязи, умеет применить свои знания на практике.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Среднему уровню развития умений и навыков по данному предмету соответствуют ответы, построенные как правильные, логически законченные рассказы, но ученик допускает отдельные неточности в изложении фактического материала, неполно раскрывает взаимосвязи явлений, испытывает трудности в применении своих знаний на практике.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 Низкому уровню развития умений и навыков по данному предмету соответствуют ответы, в которых ученик обнаруживает незнание большей части программного материала, не справляется с выполнением практических работ даже с помощью учителя.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определении уровня </w:t>
      </w:r>
      <w:proofErr w:type="spellStart"/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универсальных учебных действий необходимо учитывать умения обучающихся работать с книгой, планировать свою работу, наблюдать, обобщать, сравнивать, обосновать оценку, делать </w:t>
      </w:r>
      <w:proofErr w:type="spellStart"/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самооценочные</w:t>
      </w:r>
      <w:proofErr w:type="spellEnd"/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суждения.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Высокому уровню развития умения работать с книгой соответствует способность ученика самостоятельно ориентироваться в какой-либо детской книге из доступного круга чтения, легко вычленять на обложке и прочитывать название книги, определять тему (о чём расскажет книга), сопоставляя три внешних показателя её содержания (фамилию автора, заглавие, иллюстрации на обложке и в тексте).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Среднему уровню развития умения работать с книгой соответствует умение самостоятельно ориентироваться в какой-либо детской книге, вычленять на обложке и прочитывать название книги (фамилия автора и заглавие книги), определять тему, сопоставляя не менее двух основных внешних показателей её содержания (фамилию автора или заглавие и иллюстрации на обложке и в тексте).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Низкому уровню развития умения работать с книгой соответствует такая деятельность ученика, при которой он обращается к книге только после напоминания учителя, самостоятельно ориентируется только в книге с типовым оформлением, вычленяет и прочитывает название с помощью учителя, определяет тему (о чём расскажет книга), принимая во внимание главным образом иллюстрации на обложке и в тексте.</w:t>
      </w:r>
      <w:proofErr w:type="gramEnd"/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определении уровня самооценки </w:t>
      </w:r>
      <w:proofErr w:type="gramStart"/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формировании адекватной самооценки используется приемы: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 «Лесенка» - ученики на ступеньках лесенки отмечают, как усвоили материал: нижняя ступенька – не понял, вторая ступенька – требуется небольшая помощь или коррекция, верхняя ступенька – ребенок хорошо усвоил материал и работу может выполнить самостоятельно;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«Волшебная линеечка» - на полях тетради обучающиеся чертят шкалы и отмечают крестиком, на каком уровне, по их мнению, выполнена работа. При проверке учитель, если согласен оценкой ученика, обводит крестик, если нет, то чертит свой </w:t>
      </w:r>
      <w:proofErr w:type="gramStart"/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крестик</w:t>
      </w:r>
      <w:proofErr w:type="gramEnd"/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ниже или выше;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color w:val="000000"/>
          <w:sz w:val="24"/>
          <w:szCs w:val="24"/>
        </w:rPr>
        <w:t> «Светофор» - оценивание выполнения заданий с помощью световых сигналов: красный - нужна помощь, жёлтый – я умею, но не уверен, зелёный – я умею сам.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Календарно-тематическое планирование по окружающему миру</w:t>
      </w:r>
    </w:p>
    <w:p w:rsidR="003F0C98" w:rsidRPr="003F0C98" w:rsidRDefault="003F0C98" w:rsidP="003F0C98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 w:rsidRPr="003F0C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(66 часов, 2 часа в неделю)</w:t>
      </w:r>
    </w:p>
    <w:tbl>
      <w:tblPr>
        <w:tblW w:w="10009" w:type="dxa"/>
        <w:tblInd w:w="-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6"/>
        <w:gridCol w:w="1150"/>
        <w:gridCol w:w="3846"/>
        <w:gridCol w:w="1737"/>
        <w:gridCol w:w="1295"/>
        <w:gridCol w:w="1275"/>
      </w:tblGrid>
      <w:tr w:rsidR="003E0624" w:rsidRPr="003F0C98" w:rsidTr="003E0624">
        <w:trPr>
          <w:gridAfter w:val="4"/>
          <w:wAfter w:w="8153" w:type="dxa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0624" w:rsidRPr="003F0C98" w:rsidRDefault="003E0624" w:rsidP="003F0C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0624" w:rsidRPr="003F0C98" w:rsidRDefault="003E0624" w:rsidP="003F0C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0624" w:rsidRPr="003F0C98" w:rsidRDefault="003E0624" w:rsidP="003F0C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по плану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0624" w:rsidRPr="003F0C98" w:rsidRDefault="003E0624" w:rsidP="003F0C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по факту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3E0624" w:rsidRPr="003F0C98" w:rsidRDefault="003E0624" w:rsidP="003F0C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Причина </w:t>
            </w:r>
            <w:proofErr w:type="spellStart"/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</w:t>
            </w:r>
            <w:proofErr w:type="spellEnd"/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Задавайте вопросы!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03.09-07.09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87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                                    Раздел «Что и кто?» (21 ч)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Родина?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03.09-07.09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мы знаем о народах России?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10.09-14.09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мы знаем о Москве?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10.09-14.09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«Моя малая Родина»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17.09-21.09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у нас над головой?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17.09-21.09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у нас под ногами?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24.09-28.09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общего у разных растений?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24.09-28.09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растёт на подоконнике?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01.10-05.10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3E0624" w:rsidRPr="003E0624" w:rsidRDefault="003E0624" w:rsidP="003E0624">
            <w:pPr>
              <w:jc w:val="center"/>
              <w:rPr>
                <w:rFonts w:ascii="Arial" w:eastAsia="Times New Roman" w:hAnsi="Arial" w:cs="Arial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растёт на клумбе?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01.10-05.10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это за листья?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08.10-12.10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хвоинки?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08.10-12.10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такие насекомые?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15.10-19.10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такие рыбы?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15.10-19.10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такие птицы?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22.10-26.10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такие звери?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22.10-26.10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окружает нас дома?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05.11-09.11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умеет компьютер?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05.11-09.11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вокруг нас может быть опасным?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12.11-16.11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что похожа наша планета?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12.11-16.11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что похожа наша планета?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19.11-23.11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Проверим себя и оценим свои достижения по разделу «Что и кто?» Презентация проекта «Моя малая родина».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0624" w:rsidRPr="003F0C98" w:rsidRDefault="003E0624" w:rsidP="003F0C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19.11-23.11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87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                       </w:t>
            </w:r>
            <w:r w:rsidRPr="003F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«Как, откуда и куда?» (12 ч)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живёт семья? Проект «Моя семья»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26.11-30-11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Откуда в наш дом приходит вода и куда она уходит?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0624" w:rsidRPr="003F0C98" w:rsidRDefault="003E0624" w:rsidP="003F0C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26.11-30-11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Откуда в наш дом приходит электричество?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0624" w:rsidRPr="003F0C98" w:rsidRDefault="003E0624" w:rsidP="003F0C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03.12-07.12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путешествует письмо?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03.12-07.12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Куда текут реки?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10.12-14.12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Откуда берутся снег и лёд?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10.12-14.12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живут растения?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17.12-21.12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живут животные?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17.12-21.12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зимой помочь птицам?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24.12-28.12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Откуда берётся и куда девается мусор?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24.12-28.12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Откуда в снежках грязь?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14.01-18.01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Проверим себя и оценим свои достижения по разделу «Как, откуда и куда?» Презентация проекта «Моя семья».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0624" w:rsidRPr="003F0C98" w:rsidRDefault="003E0624" w:rsidP="003F0C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14.01-18.01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4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                                      Раздел «Где и когда?» (10ч)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«Мой класс и моя школа».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21.01-25.01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Когда придёт суббота?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21.01-25.01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Когда придёт суббота?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28.01-01.02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живут белые медведи?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28.01-01.02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живут слоны?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04.02-08.02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зимуют птицы?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04.02-08.02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Когда появилась одежда?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11.02-15.02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Когда изобрели велосипед?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11.02-15.02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Когда мы станем взрослыми?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18.02-22.02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Проверим себя и оценим свои достижения по разделу «Где и когда?» Презентация проекта «Мой класс и моя школа».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0624" w:rsidRPr="003F0C98" w:rsidRDefault="003E0624" w:rsidP="003F0C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18.02-22.02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87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                           </w:t>
            </w:r>
            <w:r w:rsidRPr="003F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«Почему и зачем?» (22 ч)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Солнце светит днём, а звёзды ночью?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0624" w:rsidRPr="003F0C98" w:rsidRDefault="003E0624" w:rsidP="003F0C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04.03-08.03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Луна бывает разной?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0624" w:rsidRPr="003F0C98" w:rsidRDefault="003E0624" w:rsidP="003F0C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04.03-08.03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идёт дождь и дует ветер?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0624" w:rsidRPr="003F0C98" w:rsidRDefault="003E0624" w:rsidP="003F0C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11.03-15.03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звенит звонок?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0624" w:rsidRPr="003F0C98" w:rsidRDefault="003E0624" w:rsidP="003F0C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11.03-15.03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радуга разноцветная?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0624" w:rsidRPr="003F0C98" w:rsidRDefault="003E0624" w:rsidP="003F0C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18.03-22.03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радуга разноцветная?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0624" w:rsidRPr="003F0C98" w:rsidRDefault="003E0624" w:rsidP="003F0C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18.03-22.03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«Мои домашние питомцы».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0624" w:rsidRPr="003F0C98" w:rsidRDefault="003E0624" w:rsidP="003F0C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01.04-05.04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Почему мы не будем рвать </w:t>
            </w:r>
            <w:proofErr w:type="gramStart"/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цветы</w:t>
            </w:r>
            <w:proofErr w:type="gramEnd"/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ловить бабочек?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0624" w:rsidRPr="003F0C98" w:rsidRDefault="003E0624" w:rsidP="003F0C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01.04-05.04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в лесу мы будем соблюдать тишину?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0624" w:rsidRPr="003F0C98" w:rsidRDefault="003E0624" w:rsidP="003F0C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08.04-12.04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Зачем мы спим ночью?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0624" w:rsidRPr="003F0C98" w:rsidRDefault="003E0624" w:rsidP="003F0C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08.04-12.04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нужно есть много овощей и фруктов?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0624" w:rsidRPr="003F0C98" w:rsidRDefault="003E0624" w:rsidP="003F0C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15.04.19.04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нужно чистить зубы и мыть руки?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0624" w:rsidRPr="003F0C98" w:rsidRDefault="003E0624" w:rsidP="003F0C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15.04.19.04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Зачем нам телефон и телевизор?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0624" w:rsidRPr="003F0C98" w:rsidRDefault="003E0624" w:rsidP="003F0C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22.04-26.04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Зачем нужны автомобили?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22.04-26.04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Зачем нужны поезда?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0624" w:rsidRPr="003F0C98" w:rsidRDefault="003E0624" w:rsidP="003F0C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29.04-03.05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Зачем строят корабли?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0624" w:rsidRPr="003F0C98" w:rsidRDefault="003E0624" w:rsidP="003F0C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29.04-03.05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Зачем строят самолёты?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0624" w:rsidRPr="003F0C98" w:rsidRDefault="003E0624" w:rsidP="003F0C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06.05-10.05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в автомобиле и поезде нужно соблюдать правила безопасности?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0624" w:rsidRPr="003F0C98" w:rsidRDefault="003E0624" w:rsidP="003F0C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06.05-10.05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на корабле и в самолёте нужно соблюдать правила безопасности?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0624" w:rsidRPr="003F0C98" w:rsidRDefault="003E0624" w:rsidP="003F0C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13.05-17.05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Зачем люди осваивают космос?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0624" w:rsidRPr="003F0C98" w:rsidRDefault="003E0624" w:rsidP="003F0C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13.05-17.05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мы часто слышим слово «экология»?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0624" w:rsidRPr="003F0C98" w:rsidRDefault="003E0624" w:rsidP="003F0C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20.05-24.05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3E0624" w:rsidRPr="003F0C98" w:rsidTr="003E0624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624" w:rsidRPr="003F0C98" w:rsidRDefault="003E0624" w:rsidP="003F0C9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Проверим себя и оценим свои достижения по разделу «Почему и зачем?». Презентация проектов «Мои домашние питомцы».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0624" w:rsidRPr="003F0C98" w:rsidRDefault="003E0624" w:rsidP="003F0C9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20.05-24.05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3E0624" w:rsidRPr="003F0C98" w:rsidRDefault="003E0624" w:rsidP="003F0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6C58BC" w:rsidRDefault="006C58BC"/>
    <w:sectPr w:rsidR="006C58BC" w:rsidSect="003E062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33584"/>
    <w:multiLevelType w:val="multilevel"/>
    <w:tmpl w:val="4330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26163A"/>
    <w:multiLevelType w:val="multilevel"/>
    <w:tmpl w:val="DBB6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6058DA"/>
    <w:multiLevelType w:val="multilevel"/>
    <w:tmpl w:val="CB3C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0C98"/>
    <w:rsid w:val="003E0624"/>
    <w:rsid w:val="003F0C98"/>
    <w:rsid w:val="006C58BC"/>
    <w:rsid w:val="007B2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7">
    <w:name w:val="c47"/>
    <w:basedOn w:val="a"/>
    <w:rsid w:val="003F0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3F0C98"/>
  </w:style>
  <w:style w:type="paragraph" w:customStyle="1" w:styleId="c16">
    <w:name w:val="c16"/>
    <w:basedOn w:val="a"/>
    <w:rsid w:val="003F0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F0C98"/>
  </w:style>
  <w:style w:type="paragraph" w:customStyle="1" w:styleId="c15">
    <w:name w:val="c15"/>
    <w:basedOn w:val="a"/>
    <w:rsid w:val="003F0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">
    <w:name w:val="c61"/>
    <w:basedOn w:val="a"/>
    <w:rsid w:val="003F0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2">
    <w:name w:val="c42"/>
    <w:basedOn w:val="a0"/>
    <w:rsid w:val="003F0C98"/>
  </w:style>
  <w:style w:type="paragraph" w:customStyle="1" w:styleId="c8">
    <w:name w:val="c8"/>
    <w:basedOn w:val="a"/>
    <w:rsid w:val="003F0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3F0C98"/>
  </w:style>
  <w:style w:type="paragraph" w:customStyle="1" w:styleId="c19">
    <w:name w:val="c19"/>
    <w:basedOn w:val="a"/>
    <w:rsid w:val="003F0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3F0C98"/>
  </w:style>
  <w:style w:type="character" w:customStyle="1" w:styleId="c30">
    <w:name w:val="c30"/>
    <w:basedOn w:val="a0"/>
    <w:rsid w:val="003F0C98"/>
  </w:style>
  <w:style w:type="character" w:customStyle="1" w:styleId="c21">
    <w:name w:val="c21"/>
    <w:basedOn w:val="a0"/>
    <w:rsid w:val="003F0C98"/>
  </w:style>
  <w:style w:type="character" w:customStyle="1" w:styleId="c48">
    <w:name w:val="c48"/>
    <w:basedOn w:val="a0"/>
    <w:rsid w:val="003F0C98"/>
  </w:style>
  <w:style w:type="character" w:customStyle="1" w:styleId="c11">
    <w:name w:val="c11"/>
    <w:basedOn w:val="a0"/>
    <w:rsid w:val="003F0C98"/>
  </w:style>
  <w:style w:type="paragraph" w:customStyle="1" w:styleId="c5">
    <w:name w:val="c5"/>
    <w:basedOn w:val="a"/>
    <w:rsid w:val="003F0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9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3667</Words>
  <Characters>20907</Characters>
  <Application>Microsoft Office Word</Application>
  <DocSecurity>0</DocSecurity>
  <Lines>174</Lines>
  <Paragraphs>49</Paragraphs>
  <ScaleCrop>false</ScaleCrop>
  <Company>Reanimator Extreme Edition</Company>
  <LinksUpToDate>false</LinksUpToDate>
  <CharactersWithSpaces>24525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cp:lastPrinted>2019-09-24T03:34:00Z</cp:lastPrinted>
  <dcterms:created xsi:type="dcterms:W3CDTF">2019-09-22T16:25:00Z</dcterms:created>
  <dcterms:modified xsi:type="dcterms:W3CDTF">2019-09-24T03:34:00Z</dcterms:modified>
</cp:coreProperties>
</file>