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A1" w:rsidRPr="009246A1" w:rsidRDefault="009246A1" w:rsidP="009246A1">
      <w:pPr>
        <w:shd w:val="clear" w:color="auto" w:fill="FFFFFF"/>
        <w:spacing w:after="0" w:line="240" w:lineRule="auto"/>
        <w:ind w:left="-360" w:right="872" w:firstLine="480"/>
        <w:jc w:val="center"/>
        <w:rPr>
          <w:rFonts w:ascii="Calibri" w:eastAsia="Times New Roman" w:hAnsi="Calibri" w:cs="Calibri"/>
          <w:color w:val="000000"/>
        </w:rPr>
      </w:pPr>
      <w:r w:rsidRPr="00924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 истории в 6 классе на тему: «Расцвет Древнерусского государства при Ярославе Мудром».</w:t>
      </w:r>
    </w:p>
    <w:p w:rsidR="009246A1" w:rsidRPr="009246A1" w:rsidRDefault="009246A1" w:rsidP="009246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246A1">
        <w:rPr>
          <w:rFonts w:ascii="Times New Roman" w:eastAsia="Times New Roman" w:hAnsi="Times New Roman" w:cs="Times New Roman"/>
          <w:b/>
          <w:bCs/>
          <w:color w:val="000000"/>
        </w:rPr>
        <w:t>План- конспект урока в соответствии с требованиями ФГОС.</w:t>
      </w:r>
    </w:p>
    <w:p w:rsidR="009246A1" w:rsidRPr="009246A1" w:rsidRDefault="009246A1" w:rsidP="009246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246A1">
        <w:rPr>
          <w:rFonts w:ascii="Times New Roman" w:eastAsia="Times New Roman" w:hAnsi="Times New Roman" w:cs="Times New Roman"/>
          <w:b/>
          <w:bCs/>
          <w:color w:val="000000"/>
        </w:rPr>
        <w:t>             </w:t>
      </w:r>
      <w:r w:rsidRPr="009246A1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Подготовила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Айсамирзаева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С.И.</w:t>
      </w:r>
      <w:r w:rsidRPr="009246A1">
        <w:rPr>
          <w:rFonts w:ascii="Times New Roman" w:eastAsia="Times New Roman" w:hAnsi="Times New Roman" w:cs="Times New Roman"/>
          <w:b/>
          <w:bCs/>
          <w:color w:val="000000"/>
          <w:sz w:val="20"/>
        </w:rPr>
        <w:t>учитель истории и обществознания.</w:t>
      </w:r>
    </w:p>
    <w:p w:rsidR="009246A1" w:rsidRPr="009246A1" w:rsidRDefault="009246A1" w:rsidP="009246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24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Технологическая карта урока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5"/>
        <w:gridCol w:w="9575"/>
      </w:tblGrid>
      <w:tr w:rsidR="009246A1" w:rsidRPr="009246A1" w:rsidTr="009246A1"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Расцвет Древнерусского государства при Ярославе Мудром</w:t>
            </w:r>
          </w:p>
        </w:tc>
      </w:tr>
      <w:tr w:rsidR="009246A1" w:rsidRPr="009246A1" w:rsidTr="009246A1"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9246A1" w:rsidRPr="009246A1" w:rsidTr="009246A1"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246A1" w:rsidRPr="009246A1" w:rsidTr="009246A1"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 учебник</w:t>
            </w:r>
          </w:p>
        </w:tc>
        <w:tc>
          <w:tcPr>
            <w:tcW w:w="1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Арсентьев Н.М., Данилов А.АЮ Стефанович П.</w:t>
            </w:r>
            <w:proofErr w:type="gramStart"/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 </w:t>
            </w:r>
            <w:proofErr w:type="gramStart"/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gramEnd"/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России: Учебник для 6 класса: - М. «Просвещение», 2016</w:t>
            </w:r>
          </w:p>
        </w:tc>
      </w:tr>
      <w:tr w:rsidR="009246A1" w:rsidRPr="009246A1" w:rsidTr="009246A1"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Педагогическая цель</w:t>
            </w:r>
          </w:p>
        </w:tc>
        <w:tc>
          <w:tcPr>
            <w:tcW w:w="1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ind w:left="120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ознакомлению с внутренней и внешней политикой Ярослава Мудрого, о системе управления Древнерусским государством.</w:t>
            </w:r>
          </w:p>
        </w:tc>
      </w:tr>
      <w:tr w:rsidR="009246A1" w:rsidRPr="009246A1" w:rsidTr="009246A1"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урока</w:t>
            </w:r>
          </w:p>
        </w:tc>
        <w:tc>
          <w:tcPr>
            <w:tcW w:w="1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Обучающие:</w:t>
            </w:r>
          </w:p>
          <w:p w:rsidR="009246A1" w:rsidRPr="009246A1" w:rsidRDefault="009246A1" w:rsidP="009246A1">
            <w:pPr>
              <w:spacing w:after="0" w:line="240" w:lineRule="auto"/>
              <w:ind w:left="120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у учащихся представление о внутренней и внешней политике Ярослава Мудрого, о системе управления Древнерусским государством.</w:t>
            </w:r>
          </w:p>
          <w:p w:rsidR="009246A1" w:rsidRPr="009246A1" w:rsidRDefault="009246A1" w:rsidP="009246A1">
            <w:pPr>
              <w:spacing w:after="0" w:line="240" w:lineRule="auto"/>
              <w:ind w:left="120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Развивающие: </w:t>
            </w:r>
            <w:r w:rsidRPr="009246A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способствовать формированию умений анализировать исторический материал, используя в  работе  исторические документы; способствовать формированию умения распознавать существенные признаки и интересы различных общественных групп;</w:t>
            </w: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совершенствовать навыки устной речи, развить умения работы с текстом учебника, формировать умения комментировать и анализировать, умение понимать и объяснять исторические термины.</w:t>
            </w:r>
          </w:p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Воспитательные: </w:t>
            </w: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развитию уважения и любви к Родине.</w:t>
            </w:r>
          </w:p>
        </w:tc>
      </w:tr>
      <w:tr w:rsidR="009246A1" w:rsidRPr="009246A1" w:rsidTr="009246A1"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3"/>
              </w:rPr>
              <w:t>Изложение нового материала</w:t>
            </w:r>
          </w:p>
        </w:tc>
      </w:tr>
      <w:tr w:rsidR="009246A1" w:rsidRPr="009246A1" w:rsidTr="009246A1"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 обучения</w:t>
            </w:r>
          </w:p>
        </w:tc>
        <w:tc>
          <w:tcPr>
            <w:tcW w:w="1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3"/>
              </w:rPr>
              <w:t>Иллюстративно-словесный, практический</w:t>
            </w:r>
          </w:p>
        </w:tc>
      </w:tr>
      <w:tr w:rsidR="009246A1" w:rsidRPr="009246A1" w:rsidTr="009246A1"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1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246A1">
              <w:rPr>
                <w:rFonts w:ascii="Times New Roman" w:eastAsia="Times New Roman" w:hAnsi="Times New Roman" w:cs="Times New Roman"/>
                <w:color w:val="000000"/>
                <w:sz w:val="23"/>
              </w:rPr>
              <w:t>Фронтальная</w:t>
            </w:r>
            <w:proofErr w:type="gramEnd"/>
            <w:r w:rsidRPr="009246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(активное слушание, фронтальный опрос)</w:t>
            </w:r>
          </w:p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3"/>
              </w:rPr>
              <w:t>Индивидуальная</w:t>
            </w:r>
          </w:p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3"/>
              </w:rPr>
              <w:t>Работа в парах</w:t>
            </w:r>
          </w:p>
        </w:tc>
      </w:tr>
      <w:tr w:rsidR="009246A1" w:rsidRPr="009246A1" w:rsidTr="009246A1"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1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прошлого; умение изучать и систематизировать информацию из различных исторических источников, раскрывая ее социальную принадлежность и познавательную ценность</w:t>
            </w:r>
          </w:p>
        </w:tc>
      </w:tr>
      <w:tr w:rsidR="009246A1" w:rsidRPr="009246A1" w:rsidTr="009246A1"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 результаты</w:t>
            </w:r>
          </w:p>
        </w:tc>
        <w:tc>
          <w:tcPr>
            <w:tcW w:w="1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Осмысление социально-нравственного опыта предшествующих поколений; понимание культурного многообразия мира; уважение к культуре своего и других народов, толерантность</w:t>
            </w:r>
          </w:p>
        </w:tc>
      </w:tr>
      <w:tr w:rsidR="009246A1" w:rsidRPr="009246A1" w:rsidTr="009246A1"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результаты</w:t>
            </w:r>
          </w:p>
        </w:tc>
        <w:tc>
          <w:tcPr>
            <w:tcW w:w="1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3"/>
              </w:rPr>
              <w:t>Готовность к сотрудничеству с соучениками, к коллективной работе, освоение основ межкультурного взаимодействия в школе, социальном окружении; владение умением работать с учебной информацией (анализировать и обобщать факты, формулировать и обосновывать выводы)</w:t>
            </w:r>
          </w:p>
        </w:tc>
      </w:tr>
      <w:tr w:rsidR="009246A1" w:rsidRPr="009246A1" w:rsidTr="009246A1"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 темы, понятия и термины</w:t>
            </w:r>
          </w:p>
        </w:tc>
        <w:tc>
          <w:tcPr>
            <w:tcW w:w="1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Понятия: боярин, вотчина, династический брак, наместник, общество, политика, усобицы, холопы.</w:t>
            </w:r>
          </w:p>
        </w:tc>
      </w:tr>
      <w:tr w:rsidR="009246A1" w:rsidRPr="009246A1" w:rsidTr="009246A1">
        <w:trPr>
          <w:trHeight w:val="60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3"/>
              </w:rPr>
              <w:t>Учебник. Презентация к уроку.  Дидактический материал к уроку и для выполнения домашнего задания.</w:t>
            </w:r>
          </w:p>
          <w:p w:rsidR="009246A1" w:rsidRPr="009246A1" w:rsidRDefault="009246A1" w:rsidP="0092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46A1">
              <w:rPr>
                <w:rFonts w:ascii="Times New Roman" w:eastAsia="Times New Roman" w:hAnsi="Times New Roman" w:cs="Times New Roman"/>
                <w:color w:val="000000"/>
                <w:sz w:val="23"/>
              </w:rPr>
              <w:t>Мультимедийное</w:t>
            </w:r>
            <w:proofErr w:type="spellEnd"/>
            <w:r w:rsidRPr="009246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оборудование (проектор, интерактивная доска, компьютер)</w:t>
            </w:r>
          </w:p>
          <w:p w:rsidR="009246A1" w:rsidRPr="009246A1" w:rsidRDefault="009246A1" w:rsidP="009246A1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Презентация к уроку.  Дидактический материал к уроку и для выполнения домашнего задания.</w:t>
            </w:r>
          </w:p>
        </w:tc>
      </w:tr>
    </w:tbl>
    <w:p w:rsidR="009246A1" w:rsidRPr="009246A1" w:rsidRDefault="009246A1" w:rsidP="009246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24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Организационная структура урока</w:t>
      </w:r>
    </w:p>
    <w:tbl>
      <w:tblPr>
        <w:tblW w:w="12465" w:type="dxa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3049"/>
        <w:gridCol w:w="2269"/>
        <w:gridCol w:w="3192"/>
        <w:gridCol w:w="2538"/>
      </w:tblGrid>
      <w:tr w:rsidR="009246A1" w:rsidRPr="009246A1" w:rsidTr="009246A1"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этапа</w:t>
            </w:r>
          </w:p>
        </w:tc>
        <w:tc>
          <w:tcPr>
            <w:tcW w:w="3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5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ученика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Комментарии</w:t>
            </w:r>
          </w:p>
        </w:tc>
      </w:tr>
      <w:tr w:rsidR="009246A1" w:rsidRPr="009246A1" w:rsidTr="009246A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46A1" w:rsidRPr="009246A1" w:rsidRDefault="009246A1" w:rsidP="0092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46A1" w:rsidRPr="009246A1" w:rsidRDefault="009246A1" w:rsidP="0092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46A1" w:rsidRPr="009246A1" w:rsidRDefault="009246A1" w:rsidP="0092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46A1" w:rsidRPr="009246A1" w:rsidTr="009246A1">
        <w:tc>
          <w:tcPr>
            <w:tcW w:w="14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Организационный момент</w:t>
            </w:r>
          </w:p>
        </w:tc>
      </w:tr>
      <w:tr w:rsidR="009246A1" w:rsidRPr="009246A1" w:rsidTr="009246A1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Мотивация к учебной деятельности, включение в учебную деятельность на личностно значимом </w:t>
            </w: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уровне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Приветствует учащихся</w:t>
            </w:r>
          </w:p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Проверяет готовность к уроку, отмечает отсутствующих в классе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Приветствуют учителя</w:t>
            </w:r>
          </w:p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свое рабочее место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проявление эмоционального отношения к учебно-познавательной деятельности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9246A1" w:rsidRPr="009246A1" w:rsidTr="009246A1">
        <w:tc>
          <w:tcPr>
            <w:tcW w:w="14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II Актуализация опорных знаний учащихся по теме «Древнерусское государство»</w:t>
            </w:r>
          </w:p>
        </w:tc>
      </w:tr>
      <w:tr w:rsidR="009246A1" w:rsidRPr="009246A1" w:rsidTr="009246A1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Показать актуальность изучаемого материала, активизировать мыслительную деятельность учащихся.</w:t>
            </w:r>
          </w:p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взаимопроверки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Ребята, скажите, пожалуйста, какую тему мы изучаем? - Ответы детей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Выдвигают варианты ответов, аргументируют свои позиции</w:t>
            </w:r>
          </w:p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самостоятельную работу по инструкции</w:t>
            </w:r>
          </w:p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знания по теме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 углубление знаний полученных на предыдущих уроках</w:t>
            </w:r>
          </w:p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умение отвечать на вопросы и слушать ответы товарищей</w:t>
            </w:r>
          </w:p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принимать учебную задачу, сформулированную учителем;</w:t>
            </w:r>
          </w:p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оценивать свои знания и адекватно воспринимать оценку других.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время взаимопроверки учитель открывает правильный графический рисунок (тянет за стрелку справа на слайде) и нормы оценивания (открывает затемнение экрана)</w:t>
            </w:r>
          </w:p>
        </w:tc>
      </w:tr>
      <w:tr w:rsidR="009246A1" w:rsidRPr="009246A1" w:rsidTr="009246A1">
        <w:tc>
          <w:tcPr>
            <w:tcW w:w="14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 Формулировка темы урока, постановка учебной задачи</w:t>
            </w:r>
          </w:p>
        </w:tc>
      </w:tr>
      <w:tr w:rsidR="009246A1" w:rsidRPr="009246A1" w:rsidTr="009246A1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учащихся к восприятию нового учебного материала.</w:t>
            </w:r>
          </w:p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актуализации субъектного опыта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каждого человека в нашей стране есть фамилия, имя и отчество. Так было не всегда. В Древней Руси при рождении ребенок получал имя, при крещении мог получить другое имя, а уже позднее у него появлялось прозвище. Не были исключением и князья: Владимир Красное Солнышко, Андрей </w:t>
            </w:r>
            <w:proofErr w:type="spellStart"/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Боголюбский</w:t>
            </w:r>
            <w:proofErr w:type="spellEnd"/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Мстислав Удалой, а позже первый русский царь – Иван Грозный. В одном слове - глубокая информация о человеке. В одной и той же ситуации один человек становится героем, а другой трусом, один – Мудрым, другой – Окаянным, каждый делает свой выбор. Сегодня мы будем говорить о выборе Ярослава – сына Владимира. Народная мудрость назвала его Мудрым.</w:t>
            </w:r>
          </w:p>
          <w:p w:rsidR="009246A1" w:rsidRPr="009246A1" w:rsidRDefault="009246A1" w:rsidP="0092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Итак, сегодня нам необходимо будет ответить на вопрос: «Почему Ярослава прозвали </w:t>
            </w:r>
            <w:proofErr w:type="gramStart"/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Мудрым</w:t>
            </w:r>
            <w:proofErr w:type="gramEnd"/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чему мы должны поучиться у него?».</w:t>
            </w:r>
          </w:p>
          <w:p w:rsidR="009246A1" w:rsidRPr="009246A1" w:rsidRDefault="009246A1" w:rsidP="0092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Итак, тема нашего сегодняшнего урока:</w:t>
            </w:r>
          </w:p>
          <w:p w:rsidR="009246A1" w:rsidRPr="009246A1" w:rsidRDefault="009246A1" w:rsidP="0092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откройте, пожалуйста, ваши учебники</w:t>
            </w:r>
          </w:p>
          <w:p w:rsidR="009246A1" w:rsidRPr="009246A1" w:rsidRDefault="009246A1" w:rsidP="0092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Итак, укрепление единства Руси, усиление власти киевских князей - всегда было целью политики Рюриковичей, но после смерти Владимира Красного Солнышка на Руси вновь наступили тяжёлые времена, потому, что сыновья Владимира начали борьбу за власть.</w:t>
            </w:r>
          </w:p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давайте откроем учебник § 6 пункт 1 «Борьба за власть сыновей Владимира». Давайте прочитаем этот пункт.</w:t>
            </w:r>
          </w:p>
          <w:p w:rsidR="009246A1" w:rsidRPr="009246A1" w:rsidRDefault="009246A1" w:rsidP="009246A1">
            <w:pPr>
              <w:spacing w:after="0" w:line="240" w:lineRule="auto"/>
              <w:ind w:left="38" w:right="24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Ярославе сложились более чёткие правила управления Древнерусским государством</w:t>
            </w:r>
            <w:proofErr w:type="gramStart"/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хема).</w:t>
            </w:r>
          </w:p>
          <w:p w:rsidR="009246A1" w:rsidRPr="009246A1" w:rsidRDefault="009246A1" w:rsidP="009246A1">
            <w:pPr>
              <w:spacing w:after="0" w:line="240" w:lineRule="auto"/>
              <w:ind w:left="38" w:right="24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удару вечевого колокола собрались люди с разных «концов» и улиц Новгорода на </w:t>
            </w:r>
            <w:proofErr w:type="spellStart"/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Ярославово</w:t>
            </w:r>
            <w:proofErr w:type="spellEnd"/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дворище (на Торговой стороне).   В центре двора на вечевой степени (помосте) расположились новгородские власти – посадник, тысяцкий, старые посадники, </w:t>
            </w:r>
            <w:proofErr w:type="spellStart"/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кончанские</w:t>
            </w:r>
            <w:proofErr w:type="spellEnd"/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уличанские</w:t>
            </w:r>
            <w:proofErr w:type="spellEnd"/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старосты, вечевой дьяк. Посадник стоя держит речь. На площади вокруг степени собрались бояре, «</w:t>
            </w:r>
            <w:proofErr w:type="spellStart"/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житьи</w:t>
            </w:r>
            <w:proofErr w:type="spellEnd"/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люди», купцы и «черные люди». Вече в полном разгаре. В глубине площади, у самых ворот, - кучка людей, которые держаться в стороне, чтобы бежать в случае </w:t>
            </w: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схватки. Остальные принимают то или иное участие в происходящем – кто сосредоточенно слушает, что говорится с вечевой степени, кто прислушивается к толкам соседей.   На первом плане картины представлены два основных слоя – простые люди (ремесленники) и бояре. Они ожесточенно спорят.   На боярах шапки из бархата и сукна. Поверх кафтанов накинуты свиты из заморского сукна, с длинными широкими рукавами, с отложными, богато украшенными воротниками. Холеные руки – в перстнях. Это крупные землевладельцы. В своих землях они – полные господа: определяют оброк и дань, судят, содержат дружины, предпринимают походы, чтобы пограбить соседей и обогатиться. Кроме богатства бояре имеют власть и почет. Все важные должности в Новгороде занимают их ставленники.   Неизвестно, чем окончится вече. Бояре заранее договорились в Совете господ, который собрался под руководством владыки – архиепископа новгородского. У бояр есть связи во всех «концах» города, где они держат в своих руках должников – купцов и «черных людей», среди которых они могут навербовать себе людей, чтобы те кричали за них на вече. Бояре и их сторонники хорошо вооружены. Если боярам </w:t>
            </w: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удастся запугать, уговорить народ – пройдет их решение. Если нет, то вече разделится, ударит одна сторона на другую, в ход пойдет оружие.</w:t>
            </w:r>
          </w:p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картину К.В.Лебедева «Новгородское вече», приведите конкретные свидетельства о составе веча в Новгороде.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Анализируют проблемную ситуацию, организуют поиск решения, выдвигают и проверяют гипотезы, варианты и способы</w:t>
            </w:r>
          </w:p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тему урока</w:t>
            </w:r>
          </w:p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поставленные вопросы, находят ответы в энциклопедическом материале с помощью сети Интернет, энциклопедий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Предметные:</w:t>
            </w:r>
          </w:p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строить высказывания</w:t>
            </w:r>
          </w:p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устойчивый познавательный интерес и становление </w:t>
            </w:r>
            <w:proofErr w:type="spellStart"/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смысло-образующей</w:t>
            </w:r>
            <w:proofErr w:type="spellEnd"/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функции познавательного мотива.</w:t>
            </w:r>
          </w:p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находить ответы на вопросы в энциклопедическом материале.</w:t>
            </w:r>
          </w:p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Предположительные ответы учащихся.</w:t>
            </w:r>
          </w:p>
          <w:p w:rsidR="009246A1" w:rsidRPr="009246A1" w:rsidRDefault="009246A1" w:rsidP="0092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Calibri" w:eastAsia="Times New Roman" w:hAnsi="Calibri" w:cs="Calibri"/>
                <w:color w:val="000000"/>
              </w:rPr>
              <w:t>Укрепление государства</w:t>
            </w:r>
          </w:p>
          <w:p w:rsidR="009246A1" w:rsidRPr="009246A1" w:rsidRDefault="009246A1" w:rsidP="0092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Calibri" w:eastAsia="Times New Roman" w:hAnsi="Calibri" w:cs="Calibri"/>
                <w:color w:val="000000"/>
              </w:rPr>
              <w:t>Святополк решил избавиться от Бориса и Глеба, подослав к ним тайных убийц.</w:t>
            </w:r>
          </w:p>
          <w:p w:rsidR="009246A1" w:rsidRPr="009246A1" w:rsidRDefault="009246A1" w:rsidP="0092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Calibri" w:eastAsia="Times New Roman" w:hAnsi="Calibri" w:cs="Calibri"/>
                <w:color w:val="000000"/>
              </w:rPr>
              <w:t>Позже Святополк организовал убийство еще одного брата – Святослава.</w:t>
            </w:r>
          </w:p>
          <w:p w:rsidR="009246A1" w:rsidRPr="009246A1" w:rsidRDefault="009246A1" w:rsidP="0092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Calibri" w:eastAsia="Times New Roman" w:hAnsi="Calibri" w:cs="Calibri"/>
                <w:color w:val="000000"/>
              </w:rPr>
              <w:t xml:space="preserve">Ярослав выступил против Святополка. Их войска встретились осенью 1016 года у городка </w:t>
            </w:r>
            <w:proofErr w:type="spellStart"/>
            <w:r w:rsidRPr="009246A1">
              <w:rPr>
                <w:rFonts w:ascii="Calibri" w:eastAsia="Times New Roman" w:hAnsi="Calibri" w:cs="Calibri"/>
                <w:color w:val="000000"/>
              </w:rPr>
              <w:t>Любеч</w:t>
            </w:r>
            <w:proofErr w:type="spellEnd"/>
            <w:r w:rsidRPr="009246A1">
              <w:rPr>
                <w:rFonts w:ascii="Calibri" w:eastAsia="Times New Roman" w:hAnsi="Calibri" w:cs="Calibri"/>
                <w:color w:val="000000"/>
              </w:rPr>
              <w:t>. Святополк бежал.</w:t>
            </w:r>
          </w:p>
          <w:p w:rsidR="009246A1" w:rsidRPr="009246A1" w:rsidRDefault="009246A1" w:rsidP="0092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Calibri" w:eastAsia="Times New Roman" w:hAnsi="Calibri" w:cs="Calibri"/>
                <w:color w:val="000000"/>
              </w:rPr>
              <w:t>В 1017 году Ярослав вступил в Киев и занял княжеский престол.</w:t>
            </w:r>
          </w:p>
          <w:p w:rsidR="009246A1" w:rsidRPr="009246A1" w:rsidRDefault="009246A1" w:rsidP="0092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Calibri" w:eastAsia="Times New Roman" w:hAnsi="Calibri" w:cs="Calibri"/>
                <w:color w:val="000000"/>
              </w:rPr>
              <w:t>Убийства, битвы</w:t>
            </w:r>
          </w:p>
          <w:p w:rsidR="009246A1" w:rsidRPr="009246A1" w:rsidRDefault="009246A1" w:rsidP="0092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Calibri" w:eastAsia="Times New Roman" w:hAnsi="Calibri" w:cs="Calibri"/>
                <w:color w:val="000000"/>
              </w:rPr>
              <w:t xml:space="preserve">Окаянный, потому что он вероломно убил своих братьев </w:t>
            </w:r>
            <w:r w:rsidRPr="009246A1">
              <w:rPr>
                <w:rFonts w:ascii="Calibri" w:eastAsia="Times New Roman" w:hAnsi="Calibri" w:cs="Calibri"/>
                <w:color w:val="000000"/>
              </w:rPr>
              <w:lastRenderedPageBreak/>
              <w:t>Бориса и Глеба, а затем и Святослава</w:t>
            </w:r>
          </w:p>
          <w:p w:rsidR="009246A1" w:rsidRPr="009246A1" w:rsidRDefault="009246A1" w:rsidP="0092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Calibri" w:eastAsia="Times New Roman" w:hAnsi="Calibri" w:cs="Calibri"/>
                <w:color w:val="000000"/>
              </w:rPr>
              <w:t>В 1036 году Ярослав стал единоличным правителем Руси. Кровавая усобица показала, что объединение Руси осталось непрочным, что некоторые земли по-прежнему стремились к отделению от Киева.</w:t>
            </w:r>
          </w:p>
          <w:p w:rsidR="009246A1" w:rsidRPr="009246A1" w:rsidRDefault="009246A1" w:rsidP="0092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Arial" w:eastAsia="Times New Roman" w:hAnsi="Arial" w:cs="Arial"/>
                <w:color w:val="000000"/>
                <w:sz w:val="20"/>
              </w:rPr>
              <w:t>Распространение христианства и грамотности, управление государством и внешняя политика.</w:t>
            </w:r>
          </w:p>
          <w:p w:rsidR="009246A1" w:rsidRPr="009246A1" w:rsidRDefault="009246A1" w:rsidP="0092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Calibri" w:eastAsia="Times New Roman" w:hAnsi="Calibri" w:cs="Calibri"/>
                <w:color w:val="000000"/>
              </w:rPr>
              <w:t>Строительство новых церквей, открытие школ, перевод церковных книг на славянский язык.</w:t>
            </w:r>
          </w:p>
          <w:p w:rsidR="009246A1" w:rsidRPr="009246A1" w:rsidRDefault="009246A1" w:rsidP="0092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Calibri" w:eastAsia="Times New Roman" w:hAnsi="Calibri" w:cs="Calibri"/>
                <w:color w:val="000000"/>
              </w:rPr>
              <w:t>Распространение христианства, грамотности; создание свода законов «</w:t>
            </w:r>
            <w:proofErr w:type="gramStart"/>
            <w:r w:rsidRPr="009246A1">
              <w:rPr>
                <w:rFonts w:ascii="Calibri" w:eastAsia="Times New Roman" w:hAnsi="Calibri" w:cs="Calibri"/>
                <w:color w:val="000000"/>
              </w:rPr>
              <w:t>Русская</w:t>
            </w:r>
            <w:proofErr w:type="gramEnd"/>
            <w:r w:rsidRPr="009246A1">
              <w:rPr>
                <w:rFonts w:ascii="Calibri" w:eastAsia="Times New Roman" w:hAnsi="Calibri" w:cs="Calibri"/>
                <w:color w:val="000000"/>
              </w:rPr>
              <w:t xml:space="preserve"> Правда».</w:t>
            </w:r>
          </w:p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Calibri" w:eastAsia="Times New Roman" w:hAnsi="Calibri" w:cs="Calibri"/>
                <w:color w:val="000000"/>
              </w:rPr>
              <w:t>Укрепление южных и западных рубежей, династические браки, мир с Византией.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«Расцвет Древнерусского государства при Ярославе Мудром» (слайд 1).</w:t>
            </w:r>
          </w:p>
          <w:p w:rsidR="009246A1" w:rsidRPr="009246A1" w:rsidRDefault="009246A1" w:rsidP="0092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нашего урока (слайд 2):</w:t>
            </w:r>
          </w:p>
          <w:p w:rsidR="009246A1" w:rsidRPr="009246A1" w:rsidRDefault="009246A1" w:rsidP="009246A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Борьба за киевский престол сыновей Владимира.</w:t>
            </w:r>
          </w:p>
          <w:p w:rsidR="009246A1" w:rsidRPr="009246A1" w:rsidRDefault="009246A1" w:rsidP="009246A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Внутренняя политика Ярослава Мудрого. Власть и законы: «</w:t>
            </w:r>
            <w:proofErr w:type="gramStart"/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Правда</w:t>
            </w:r>
            <w:proofErr w:type="gramEnd"/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Ярослава».</w:t>
            </w:r>
          </w:p>
          <w:p w:rsidR="009246A1" w:rsidRPr="009246A1" w:rsidRDefault="009246A1" w:rsidP="009246A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Внешняя политика Ярослава Мудрого.</w:t>
            </w:r>
          </w:p>
          <w:p w:rsidR="009246A1" w:rsidRPr="009246A1" w:rsidRDefault="009246A1" w:rsidP="009246A1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Борьба за киевский престол сыновей Владимира.</w:t>
            </w:r>
          </w:p>
          <w:p w:rsidR="009246A1" w:rsidRPr="009246A1" w:rsidRDefault="009246A1" w:rsidP="0092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 вами карта «Русь в Х – начале </w:t>
            </w:r>
            <w:proofErr w:type="gramStart"/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века» (слайд 3). Также у вас на партах лежит отрывок из «Повести </w:t>
            </w: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временных лет». Давайте сейчас мы прочитаем с вами этот отрывок и укажем на карте города, которые будем называть.</w:t>
            </w:r>
          </w:p>
          <w:p w:rsidR="009246A1" w:rsidRPr="009246A1" w:rsidRDefault="009246A1" w:rsidP="0092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Вы думаете, какое значение для государства имел тот факт, что Владимир “посадил” управлять близлежащими землями своих сыновей?</w:t>
            </w:r>
          </w:p>
          <w:p w:rsidR="009246A1" w:rsidRPr="009246A1" w:rsidRDefault="009246A1" w:rsidP="0092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Наместник (посадник) - назначаемый или выборный глава местной власти.</w:t>
            </w:r>
          </w:p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после прочтения вы должны будете ответить на несколько вопросов (слайд 4): «Какие события происходили на Руси после смерти Владимира Святославовича?», «Какие методы в борьбе друг против друга использовали сыновья Владимира?», «Какое прозвище получил старший сын Владимира Святополк и почему?», «Каков был итог усобиц?».  </w:t>
            </w:r>
          </w:p>
          <w:p w:rsidR="009246A1" w:rsidRPr="009246A1" w:rsidRDefault="009246A1" w:rsidP="009246A1">
            <w:pPr>
              <w:spacing w:after="0" w:line="240" w:lineRule="auto"/>
              <w:ind w:left="38" w:right="24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Итак, какие события происходили на Руси после смерти Владимира Святославовича?</w:t>
            </w:r>
          </w:p>
          <w:p w:rsidR="009246A1" w:rsidRPr="009246A1" w:rsidRDefault="009246A1" w:rsidP="009246A1">
            <w:pPr>
              <w:spacing w:after="0" w:line="240" w:lineRule="auto"/>
              <w:ind w:left="38" w:right="24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Всё верно, и впоследствии Борис и Глеб были причислены к лику святых Русской православной церковью.</w:t>
            </w:r>
          </w:p>
          <w:p w:rsidR="009246A1" w:rsidRPr="009246A1" w:rsidRDefault="009246A1" w:rsidP="009246A1">
            <w:pPr>
              <w:spacing w:after="0" w:line="240" w:lineRule="auto"/>
              <w:ind w:left="38" w:right="24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Какие методы в борьбе друг против друга использовали </w:t>
            </w: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сыновья Владимира?</w:t>
            </w:r>
          </w:p>
          <w:p w:rsidR="009246A1" w:rsidRPr="009246A1" w:rsidRDefault="009246A1" w:rsidP="009246A1">
            <w:pPr>
              <w:spacing w:after="0" w:line="240" w:lineRule="auto"/>
              <w:ind w:left="38" w:right="24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прозвище получил старший сын Владимира Святополк и почему?</w:t>
            </w:r>
          </w:p>
          <w:p w:rsidR="009246A1" w:rsidRPr="009246A1" w:rsidRDefault="009246A1" w:rsidP="009246A1">
            <w:pPr>
              <w:spacing w:after="0" w:line="240" w:lineRule="auto"/>
              <w:ind w:left="38" w:right="24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Каков был итог усобиц?</w:t>
            </w:r>
          </w:p>
          <w:p w:rsidR="009246A1" w:rsidRPr="009246A1" w:rsidRDefault="009246A1" w:rsidP="009246A1">
            <w:pPr>
              <w:numPr>
                <w:ilvl w:val="0"/>
                <w:numId w:val="3"/>
              </w:numPr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Внутренняя политика Ярослава Мудрого.</w:t>
            </w:r>
          </w:p>
          <w:p w:rsidR="009246A1" w:rsidRPr="009246A1" w:rsidRDefault="009246A1" w:rsidP="009246A1">
            <w:pPr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Летописец, рассказывая о личности Ярослава, не оставил нам описания его внешности. Мы знаем только, что Ярослав был хромоног. О человеке лучше всего говорят его дела. Сейчас мы посмотрим фрагмент фильма и определим те области деятельности, в которых преуспел Ярослав Мудрый (2 серия, со 2:50 мин до 7:38 мин).</w:t>
            </w:r>
          </w:p>
          <w:p w:rsidR="009246A1" w:rsidRPr="009246A1" w:rsidRDefault="009246A1" w:rsidP="009246A1">
            <w:pPr>
              <w:spacing w:after="0" w:line="240" w:lineRule="auto"/>
              <w:ind w:left="38" w:right="24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Перечислите области деятельности, в которых преуспел Ярослав Мудрый?</w:t>
            </w:r>
          </w:p>
          <w:p w:rsidR="009246A1" w:rsidRPr="009246A1" w:rsidRDefault="009246A1" w:rsidP="009246A1">
            <w:pPr>
              <w:spacing w:after="0" w:line="240" w:lineRule="auto"/>
              <w:ind w:left="38" w:right="24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6.</w:t>
            </w:r>
          </w:p>
          <w:p w:rsidR="009246A1" w:rsidRPr="009246A1" w:rsidRDefault="009246A1" w:rsidP="009246A1">
            <w:pPr>
              <w:spacing w:after="0" w:line="240" w:lineRule="auto"/>
              <w:ind w:left="38" w:right="24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сейчас давайте поделимся с вами на 3 группы, например, по рядам. Каждая группа берет определенную область деятельности Ярослава Мудрого, которую мы с вами назвали, и с помощью текста учебника (страницы назвать) составляет краткий план по своему вопросу.</w:t>
            </w:r>
          </w:p>
          <w:p w:rsidR="009246A1" w:rsidRPr="009246A1" w:rsidRDefault="009246A1" w:rsidP="009246A1">
            <w:pPr>
              <w:numPr>
                <w:ilvl w:val="0"/>
                <w:numId w:val="4"/>
              </w:numPr>
              <w:spacing w:after="0" w:line="240" w:lineRule="auto"/>
              <w:ind w:left="398" w:right="24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Распространение христианства и грамотности (стр. </w:t>
            </w: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50). (Слайд 7 – схема).</w:t>
            </w:r>
          </w:p>
          <w:p w:rsidR="009246A1" w:rsidRPr="009246A1" w:rsidRDefault="009246A1" w:rsidP="009246A1">
            <w:pPr>
              <w:numPr>
                <w:ilvl w:val="0"/>
                <w:numId w:val="5"/>
              </w:numPr>
              <w:spacing w:after="0" w:line="240" w:lineRule="auto"/>
              <w:ind w:left="398" w:right="24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государством (внутренняя политика) (стр. 50-52). (Слайд 8).</w:t>
            </w:r>
          </w:p>
          <w:p w:rsidR="009246A1" w:rsidRPr="009246A1" w:rsidRDefault="009246A1" w:rsidP="009246A1">
            <w:pPr>
              <w:numPr>
                <w:ilvl w:val="0"/>
                <w:numId w:val="6"/>
              </w:numPr>
              <w:spacing w:after="0" w:line="240" w:lineRule="auto"/>
              <w:ind w:left="398" w:right="24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Внешняя политика (стр. 52-53). (Слайд 9).</w:t>
            </w:r>
          </w:p>
          <w:p w:rsidR="009246A1" w:rsidRPr="009246A1" w:rsidRDefault="009246A1" w:rsidP="009246A1">
            <w:pPr>
              <w:spacing w:after="0" w:line="0" w:lineRule="atLeast"/>
              <w:ind w:left="38" w:right="24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вами картина К.В. Лебедева «Вече в Новгороде» (+ Слайд 10).</w:t>
            </w:r>
          </w:p>
        </w:tc>
      </w:tr>
      <w:tr w:rsidR="009246A1" w:rsidRPr="009246A1" w:rsidTr="009246A1">
        <w:tc>
          <w:tcPr>
            <w:tcW w:w="14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Подведение итогов. Рефлексия</w:t>
            </w:r>
          </w:p>
        </w:tc>
      </w:tr>
      <w:tr w:rsidR="009246A1" w:rsidRPr="009246A1" w:rsidTr="009246A1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нового знания в систему знаний;</w:t>
            </w:r>
          </w:p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самостоятельного выполнения каждым обучающимся заданий на новое знание;</w:t>
            </w:r>
          </w:p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ситуации успеха.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-Итак, вспомним, о ком мы с вами сегодня говорили?</w:t>
            </w:r>
          </w:p>
          <w:p w:rsidR="009246A1" w:rsidRPr="009246A1" w:rsidRDefault="009246A1" w:rsidP="009246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 мы познакомились с историей Руси 1 пол. 11 в. Это было время расцвета Древнерусского государства, связанного с деятельностью князя Ярослава Мудрого.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Целостное осмысление, обобщение полученной информации</w:t>
            </w:r>
          </w:p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</w:t>
            </w:r>
            <w:proofErr w:type="spellStart"/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Синквейн</w:t>
            </w:r>
            <w:proofErr w:type="spellEnd"/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затем его зачитывают перед классом.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осуществлять познавательную рефлексию;</w:t>
            </w:r>
          </w:p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обобщать и делать выводы.</w:t>
            </w:r>
          </w:p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полно и точно выражать свою мысль.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ind w:left="38" w:right="24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время формирования на Руси феодальной земельной собственности и различных категорий зависимого населения. Но всё - же большинство земель принадлежало государству, а большинство населения составляли свободные люди. (Слайд 11).</w:t>
            </w:r>
          </w:p>
        </w:tc>
      </w:tr>
      <w:tr w:rsidR="009246A1" w:rsidRPr="009246A1" w:rsidTr="009246A1">
        <w:tc>
          <w:tcPr>
            <w:tcW w:w="14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VII Информация о домашнем задании</w:t>
            </w:r>
          </w:p>
        </w:tc>
      </w:tr>
      <w:tr w:rsidR="009246A1" w:rsidRPr="009246A1" w:rsidTr="009246A1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Сообщение учащимся дифференцированного домашнего задания, определение и разъяснение критериев успешности его выполнения.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240" w:lineRule="auto"/>
              <w:ind w:left="38" w:right="24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задание.</w:t>
            </w:r>
          </w:p>
          <w:p w:rsidR="009246A1" w:rsidRPr="009246A1" w:rsidRDefault="009246A1" w:rsidP="009246A1">
            <w:pPr>
              <w:numPr>
                <w:ilvl w:val="0"/>
                <w:numId w:val="7"/>
              </w:numPr>
              <w:spacing w:after="0" w:line="240" w:lineRule="auto"/>
              <w:ind w:left="398" w:right="24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 знать параграф 6.</w:t>
            </w:r>
          </w:p>
          <w:p w:rsidR="009246A1" w:rsidRPr="009246A1" w:rsidRDefault="009246A1" w:rsidP="009246A1">
            <w:pPr>
              <w:numPr>
                <w:ilvl w:val="0"/>
                <w:numId w:val="7"/>
              </w:numPr>
              <w:spacing w:after="0" w:line="240" w:lineRule="auto"/>
              <w:ind w:left="398" w:right="24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объяснять новые слова.</w:t>
            </w:r>
          </w:p>
          <w:p w:rsidR="009246A1" w:rsidRPr="009246A1" w:rsidRDefault="009246A1" w:rsidP="009246A1">
            <w:pPr>
              <w:numPr>
                <w:ilvl w:val="0"/>
                <w:numId w:val="7"/>
              </w:numPr>
              <w:spacing w:after="0" w:line="240" w:lineRule="auto"/>
              <w:ind w:left="398" w:right="24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 на вопросы.</w:t>
            </w:r>
          </w:p>
          <w:p w:rsidR="009246A1" w:rsidRPr="009246A1" w:rsidRDefault="009246A1" w:rsidP="00924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Ребята, а что на сегодняшнем занятии показалось вам наиболее интересным? </w:t>
            </w:r>
            <w:proofErr w:type="gramStart"/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быть что-то вызвало</w:t>
            </w:r>
            <w:proofErr w:type="gramEnd"/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трудности? Какое-то задание, наоборот, было легким для вас?</w:t>
            </w:r>
          </w:p>
          <w:p w:rsidR="009246A1" w:rsidRPr="009246A1" w:rsidRDefault="009246A1" w:rsidP="009246A1">
            <w:pPr>
              <w:spacing w:after="0" w:line="240" w:lineRule="auto"/>
              <w:ind w:left="8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этом наше сегодняшнее занятие окончено. Все работали хорошо.</w:t>
            </w:r>
          </w:p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Молодцы! До свидания!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задание.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принимать цель, содержание и способы выполнения домашнего задания.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9246A1" w:rsidRPr="009246A1" w:rsidTr="009246A1">
        <w:tc>
          <w:tcPr>
            <w:tcW w:w="14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VIII Выставление отметок</w:t>
            </w:r>
          </w:p>
        </w:tc>
      </w:tr>
      <w:tr w:rsidR="009246A1" w:rsidRPr="009246A1" w:rsidTr="009246A1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Мотивация к дальнейшему </w:t>
            </w: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обучению.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Выставление отметок учащимся,  с учетом </w:t>
            </w: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результатов графического диктанта.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9246A1" w:rsidRPr="009246A1" w:rsidRDefault="009246A1" w:rsidP="009246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проявление эмоционального </w:t>
            </w:r>
            <w:r w:rsidRPr="0092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отношения к отметке.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A1" w:rsidRPr="009246A1" w:rsidRDefault="009246A1" w:rsidP="009246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9246A1" w:rsidRPr="009246A1" w:rsidRDefault="009246A1" w:rsidP="009246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4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Отрывок из «Повести временных лет»:</w:t>
      </w:r>
    </w:p>
    <w:p w:rsidR="009246A1" w:rsidRPr="009246A1" w:rsidRDefault="009246A1" w:rsidP="009246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4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«Владимир же был просвещен сам, и сыновья его, и земля его. Было же у него 12 сыновей: </w:t>
      </w:r>
      <w:proofErr w:type="spellStart"/>
      <w:proofErr w:type="gramStart"/>
      <w:r w:rsidRPr="009246A1">
        <w:rPr>
          <w:rFonts w:ascii="Times New Roman" w:eastAsia="Times New Roman" w:hAnsi="Times New Roman" w:cs="Times New Roman"/>
          <w:color w:val="000000"/>
          <w:sz w:val="24"/>
          <w:szCs w:val="24"/>
        </w:rPr>
        <w:t>Вышеслав</w:t>
      </w:r>
      <w:proofErr w:type="spellEnd"/>
      <w:r w:rsidRPr="00924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Изяслав, Ярослав, Святополк, Всеволод, Святослав, Мстислав, Борис, Глеб, Станислав, </w:t>
      </w:r>
      <w:proofErr w:type="spellStart"/>
      <w:r w:rsidRPr="009246A1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Позвизд</w:t>
      </w:r>
      <w:proofErr w:type="spellEnd"/>
      <w:r w:rsidRPr="00924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246A1">
        <w:rPr>
          <w:rFonts w:ascii="Times New Roman" w:eastAsia="Times New Roman" w:hAnsi="Times New Roman" w:cs="Times New Roman"/>
          <w:color w:val="000000"/>
          <w:sz w:val="24"/>
          <w:szCs w:val="24"/>
        </w:rPr>
        <w:t>Судислав</w:t>
      </w:r>
      <w:proofErr w:type="spellEnd"/>
      <w:r w:rsidRPr="009246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924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посадил </w:t>
      </w:r>
      <w:proofErr w:type="spellStart"/>
      <w:r w:rsidRPr="009246A1">
        <w:rPr>
          <w:rFonts w:ascii="Times New Roman" w:eastAsia="Times New Roman" w:hAnsi="Times New Roman" w:cs="Times New Roman"/>
          <w:color w:val="000000"/>
          <w:sz w:val="24"/>
          <w:szCs w:val="24"/>
        </w:rPr>
        <w:t>Вышеслава</w:t>
      </w:r>
      <w:proofErr w:type="spellEnd"/>
      <w:r w:rsidRPr="00924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Новгороде, Изяслава в Полоцке, а Святополка в Турове, а Ярослава в Ростове, Когда  же умер </w:t>
      </w:r>
      <w:proofErr w:type="gramStart"/>
      <w:r w:rsidRPr="009246A1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старший</w:t>
      </w:r>
      <w:proofErr w:type="gramEnd"/>
      <w:r w:rsidRPr="00924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46A1">
        <w:rPr>
          <w:rFonts w:ascii="Times New Roman" w:eastAsia="Times New Roman" w:hAnsi="Times New Roman" w:cs="Times New Roman"/>
          <w:color w:val="000000"/>
          <w:sz w:val="24"/>
          <w:szCs w:val="24"/>
        </w:rPr>
        <w:t>Вышеслав</w:t>
      </w:r>
      <w:proofErr w:type="spellEnd"/>
      <w:r w:rsidRPr="00924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Новгороде, посадил в нем Ярослава, а Бориса в Ростове, а Глеба в Муроме, Святослава в </w:t>
      </w:r>
      <w:proofErr w:type="spellStart"/>
      <w:r w:rsidRPr="009246A1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Древлянской</w:t>
      </w:r>
      <w:proofErr w:type="spellEnd"/>
      <w:r w:rsidRPr="00924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земле, Всеволода во Владимире, Мстислава в Тмутаракани. И сказал Владимир: "Нехорошо, что мало городов около Киева". И стал ставить города по Десне, и по </w:t>
      </w:r>
      <w:proofErr w:type="spellStart"/>
      <w:r w:rsidRPr="009246A1">
        <w:rPr>
          <w:rFonts w:ascii="Times New Roman" w:eastAsia="Times New Roman" w:hAnsi="Times New Roman" w:cs="Times New Roman"/>
          <w:color w:val="000000"/>
          <w:sz w:val="24"/>
          <w:szCs w:val="24"/>
        </w:rPr>
        <w:t>Остру</w:t>
      </w:r>
      <w:proofErr w:type="spellEnd"/>
      <w:r w:rsidRPr="00924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по Трубежу, и по </w:t>
      </w:r>
      <w:proofErr w:type="spellStart"/>
      <w:r w:rsidRPr="009246A1">
        <w:rPr>
          <w:rFonts w:ascii="Times New Roman" w:eastAsia="Times New Roman" w:hAnsi="Times New Roman" w:cs="Times New Roman"/>
          <w:color w:val="000000"/>
          <w:sz w:val="24"/>
          <w:szCs w:val="24"/>
        </w:rPr>
        <w:t>Суле</w:t>
      </w:r>
      <w:proofErr w:type="spellEnd"/>
      <w:r w:rsidRPr="00924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по </w:t>
      </w:r>
      <w:proofErr w:type="spellStart"/>
      <w:r w:rsidRPr="009246A1">
        <w:rPr>
          <w:rFonts w:ascii="Times New Roman" w:eastAsia="Times New Roman" w:hAnsi="Times New Roman" w:cs="Times New Roman"/>
          <w:color w:val="000000"/>
          <w:sz w:val="24"/>
          <w:szCs w:val="24"/>
        </w:rPr>
        <w:t>Стугне</w:t>
      </w:r>
      <w:proofErr w:type="spellEnd"/>
      <w:r w:rsidRPr="009246A1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46A1" w:rsidRPr="009246A1" w:rsidRDefault="009246A1" w:rsidP="009246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46A1">
        <w:rPr>
          <w:rFonts w:ascii="Times New Roman" w:eastAsia="Times New Roman" w:hAnsi="Times New Roman" w:cs="Times New Roman"/>
          <w:color w:val="000000"/>
          <w:sz w:val="24"/>
          <w:szCs w:val="24"/>
        </w:rPr>
        <w:t>К схеме «Управление государством».</w:t>
      </w:r>
    </w:p>
    <w:p w:rsidR="009246A1" w:rsidRPr="009246A1" w:rsidRDefault="009246A1" w:rsidP="009246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46A1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Высшая власть принадлежала великому князю – полноправному правителю страны. Он издавал законы, был высшим судьей и главным защитником земли Русской, определял внешнюю политику. Престол после смерти князя передавался по старшинству, т.е. князем мог стать брат или сын умершего, если он оказывался старше своего дяди.</w:t>
      </w:r>
    </w:p>
    <w:p w:rsidR="009246A1" w:rsidRPr="009246A1" w:rsidRDefault="009246A1" w:rsidP="009246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4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Князь опирался на дружину – мощную военную силу. </w:t>
      </w:r>
      <w:proofErr w:type="gramStart"/>
      <w:r w:rsidRPr="009246A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Постепенно дружина помимо  воинским обязанностей подключилась к управлению государством.</w:t>
      </w:r>
      <w:proofErr w:type="gramEnd"/>
    </w:p>
    <w:p w:rsidR="009246A1" w:rsidRPr="009246A1" w:rsidRDefault="009246A1" w:rsidP="009246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46A1">
        <w:rPr>
          <w:rFonts w:ascii="Times New Roman" w:eastAsia="Times New Roman" w:hAnsi="Times New Roman" w:cs="Times New Roman"/>
          <w:color w:val="000000"/>
          <w:sz w:val="24"/>
          <w:szCs w:val="24"/>
        </w:rPr>
        <w:t>В крупнейшие земли (волости) князь отправлял править своих сыновей – наместников.</w:t>
      </w:r>
    </w:p>
    <w:p w:rsidR="009246A1" w:rsidRPr="009246A1" w:rsidRDefault="009246A1" w:rsidP="009246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46A1">
        <w:rPr>
          <w:rFonts w:ascii="Times New Roman" w:eastAsia="Times New Roman" w:hAnsi="Times New Roman" w:cs="Times New Roman"/>
          <w:color w:val="000000"/>
          <w:sz w:val="24"/>
          <w:szCs w:val="24"/>
        </w:rPr>
        <w:t>В городских центрах сохранялись вечевые традиции. На вече происходили обсуждения общих дел и непосредственные решения насущных вопросов общественной, политической и культурной жизни. В распоряжении веча находилось народное ополчение.</w:t>
      </w:r>
    </w:p>
    <w:p w:rsidR="00E17FD9" w:rsidRDefault="00E17FD9"/>
    <w:sectPr w:rsidR="00E1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2C62"/>
    <w:multiLevelType w:val="multilevel"/>
    <w:tmpl w:val="EE561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A78DC"/>
    <w:multiLevelType w:val="multilevel"/>
    <w:tmpl w:val="B566C1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F5FBA"/>
    <w:multiLevelType w:val="multilevel"/>
    <w:tmpl w:val="7F0E9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A4CB4"/>
    <w:multiLevelType w:val="multilevel"/>
    <w:tmpl w:val="88FEF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E23A0"/>
    <w:multiLevelType w:val="multilevel"/>
    <w:tmpl w:val="E5A6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F1FB3"/>
    <w:multiLevelType w:val="multilevel"/>
    <w:tmpl w:val="B5AE54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4044FC"/>
    <w:multiLevelType w:val="multilevel"/>
    <w:tmpl w:val="98186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6A1"/>
    <w:rsid w:val="009246A1"/>
    <w:rsid w:val="00E1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2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246A1"/>
  </w:style>
  <w:style w:type="character" w:customStyle="1" w:styleId="c40">
    <w:name w:val="c40"/>
    <w:basedOn w:val="a0"/>
    <w:rsid w:val="009246A1"/>
  </w:style>
  <w:style w:type="character" w:customStyle="1" w:styleId="c34">
    <w:name w:val="c34"/>
    <w:basedOn w:val="a0"/>
    <w:rsid w:val="009246A1"/>
  </w:style>
  <w:style w:type="character" w:customStyle="1" w:styleId="c32">
    <w:name w:val="c32"/>
    <w:basedOn w:val="a0"/>
    <w:rsid w:val="009246A1"/>
  </w:style>
  <w:style w:type="paragraph" w:customStyle="1" w:styleId="c3">
    <w:name w:val="c3"/>
    <w:basedOn w:val="a"/>
    <w:rsid w:val="0092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9246A1"/>
  </w:style>
  <w:style w:type="character" w:customStyle="1" w:styleId="c5">
    <w:name w:val="c5"/>
    <w:basedOn w:val="a0"/>
    <w:rsid w:val="009246A1"/>
  </w:style>
  <w:style w:type="paragraph" w:customStyle="1" w:styleId="c14">
    <w:name w:val="c14"/>
    <w:basedOn w:val="a"/>
    <w:rsid w:val="0092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246A1"/>
  </w:style>
  <w:style w:type="character" w:customStyle="1" w:styleId="c13">
    <w:name w:val="c13"/>
    <w:basedOn w:val="a0"/>
    <w:rsid w:val="009246A1"/>
  </w:style>
  <w:style w:type="character" w:customStyle="1" w:styleId="c21">
    <w:name w:val="c21"/>
    <w:basedOn w:val="a0"/>
    <w:rsid w:val="009246A1"/>
  </w:style>
  <w:style w:type="character" w:customStyle="1" w:styleId="c20">
    <w:name w:val="c20"/>
    <w:basedOn w:val="a0"/>
    <w:rsid w:val="009246A1"/>
  </w:style>
  <w:style w:type="character" w:customStyle="1" w:styleId="c15">
    <w:name w:val="c15"/>
    <w:basedOn w:val="a0"/>
    <w:rsid w:val="009246A1"/>
  </w:style>
  <w:style w:type="character" w:customStyle="1" w:styleId="c39">
    <w:name w:val="c39"/>
    <w:basedOn w:val="a0"/>
    <w:rsid w:val="009246A1"/>
  </w:style>
  <w:style w:type="character" w:customStyle="1" w:styleId="c6">
    <w:name w:val="c6"/>
    <w:basedOn w:val="a0"/>
    <w:rsid w:val="00924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2134</Words>
  <Characters>12169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2019-10-04T16:52:00Z</dcterms:created>
  <dcterms:modified xsi:type="dcterms:W3CDTF">2019-10-04T16:52:00Z</dcterms:modified>
</cp:coreProperties>
</file>